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75EB" w:rsidRPr="00560B23" w:rsidRDefault="000C1A1C" w:rsidP="000C1A1C">
      <w:pPr>
        <w:jc w:val="center"/>
        <w:rPr>
          <w:rFonts w:ascii="TH SarabunPSK" w:hAnsi="TH SarabunPSK" w:cs="TH SarabunPSK"/>
          <w:b/>
          <w:bCs/>
          <w:sz w:val="44"/>
          <w:szCs w:val="44"/>
        </w:rPr>
      </w:pPr>
      <w:r w:rsidRPr="00560B23">
        <w:rPr>
          <w:rFonts w:ascii="TH SarabunPSK" w:hAnsi="TH SarabunPSK" w:cs="TH SarabunPSK" w:hint="cs"/>
          <w:b/>
          <w:bCs/>
          <w:sz w:val="44"/>
          <w:szCs w:val="44"/>
          <w:cs/>
        </w:rPr>
        <w:t xml:space="preserve">บทที่ </w:t>
      </w:r>
      <w:r w:rsidRPr="00560B23">
        <w:rPr>
          <w:rFonts w:ascii="TH SarabunPSK" w:hAnsi="TH SarabunPSK" w:cs="TH SarabunPSK"/>
          <w:b/>
          <w:bCs/>
          <w:sz w:val="44"/>
          <w:szCs w:val="44"/>
        </w:rPr>
        <w:t xml:space="preserve">3 </w:t>
      </w:r>
    </w:p>
    <w:p w:rsidR="000C1A1C" w:rsidRDefault="000C1A1C" w:rsidP="000C1A1C">
      <w:pPr>
        <w:jc w:val="center"/>
        <w:rPr>
          <w:rFonts w:ascii="TH SarabunPSK" w:hAnsi="TH SarabunPSK" w:cs="TH SarabunPSK"/>
          <w:b/>
          <w:bCs/>
          <w:sz w:val="44"/>
          <w:szCs w:val="44"/>
        </w:rPr>
      </w:pPr>
      <w:r w:rsidRPr="00560B23">
        <w:rPr>
          <w:rFonts w:ascii="TH SarabunPSK" w:hAnsi="TH SarabunPSK" w:cs="TH SarabunPSK" w:hint="cs"/>
          <w:b/>
          <w:bCs/>
          <w:sz w:val="44"/>
          <w:szCs w:val="44"/>
          <w:cs/>
        </w:rPr>
        <w:t>วิธีการดำเนิน</w:t>
      </w:r>
      <w:r w:rsidR="00560B23">
        <w:rPr>
          <w:rFonts w:ascii="TH SarabunPSK" w:hAnsi="TH SarabunPSK" w:cs="TH SarabunPSK" w:hint="cs"/>
          <w:b/>
          <w:bCs/>
          <w:sz w:val="44"/>
          <w:szCs w:val="44"/>
          <w:cs/>
        </w:rPr>
        <w:t>งาน</w:t>
      </w:r>
    </w:p>
    <w:p w:rsidR="005346AD" w:rsidRDefault="006861F0" w:rsidP="00DE4A07">
      <w:pPr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ดำเนินการตรวจวิเคราะห์คุณภาพสิ่งแวดล้อม ได้แก่ ปริมาณความเข้มของฝุ่นละออง และสารเคมีในบรรยากาศการทำงาน และสภาพแวดล้อมในการทำงาน (ความร้อนในพื้นที่การทำงาน ระดับความเข้มของแสงสว่าง และระดับเสียงในพื้นที่ทำงาน) ปริมาณสารเจือปนในอากาศที่ระบายออกจากปล่อง และระดับความดังเสียงค่าเฉลี่ย</w:t>
      </w:r>
      <w:r>
        <w:rPr>
          <w:rFonts w:ascii="TH SarabunPSK" w:hAnsi="TH SarabunPSK" w:cs="TH SarabunPSK"/>
          <w:sz w:val="32"/>
          <w:szCs w:val="32"/>
        </w:rPr>
        <w:t xml:space="preserve"> 24 </w:t>
      </w:r>
      <w:r>
        <w:rPr>
          <w:rFonts w:ascii="TH SarabunPSK" w:hAnsi="TH SarabunPSK" w:cs="TH SarabunPSK" w:hint="cs"/>
          <w:sz w:val="32"/>
          <w:szCs w:val="32"/>
          <w:cs/>
        </w:rPr>
        <w:t>ชั่วโมง โ</w:t>
      </w:r>
      <w:r w:rsidR="00F424D2">
        <w:rPr>
          <w:rFonts w:ascii="TH SarabunPSK" w:hAnsi="TH SarabunPSK" w:cs="TH SarabunPSK" w:hint="cs"/>
          <w:sz w:val="32"/>
          <w:szCs w:val="32"/>
          <w:cs/>
        </w:rPr>
        <w:t>ดยมีตำแหน่งตรวจวัดตลอดจนดัชนีที่</w:t>
      </w:r>
      <w:r>
        <w:rPr>
          <w:rFonts w:ascii="TH SarabunPSK" w:hAnsi="TH SarabunPSK" w:cs="TH SarabunPSK" w:hint="cs"/>
          <w:sz w:val="32"/>
          <w:szCs w:val="32"/>
          <w:cs/>
        </w:rPr>
        <w:t>ทำการตรวจวิเคราะห์ ดังนี้</w:t>
      </w:r>
    </w:p>
    <w:p w:rsidR="006F0424" w:rsidRPr="00F424D2" w:rsidRDefault="006F0424" w:rsidP="006F0424">
      <w:pPr>
        <w:tabs>
          <w:tab w:val="left" w:pos="426"/>
        </w:tabs>
        <w:jc w:val="thaiDistribute"/>
        <w:rPr>
          <w:rFonts w:ascii="TH SarabunPSK" w:hAnsi="TH SarabunPSK" w:cs="TH SarabunPSK"/>
          <w:b/>
          <w:bCs/>
          <w:sz w:val="36"/>
          <w:szCs w:val="36"/>
        </w:rPr>
      </w:pPr>
      <w:r w:rsidRPr="00F424D2">
        <w:rPr>
          <w:rFonts w:ascii="TH SarabunPSK" w:hAnsi="TH SarabunPSK" w:cs="TH SarabunPSK"/>
          <w:b/>
          <w:bCs/>
          <w:sz w:val="36"/>
          <w:szCs w:val="36"/>
        </w:rPr>
        <w:t xml:space="preserve">3.1 </w:t>
      </w:r>
      <w:r w:rsidRPr="00F424D2">
        <w:rPr>
          <w:rFonts w:ascii="TH SarabunPSK" w:hAnsi="TH SarabunPSK" w:cs="TH SarabunPSK"/>
          <w:b/>
          <w:bCs/>
          <w:sz w:val="36"/>
          <w:szCs w:val="36"/>
        </w:rPr>
        <w:tab/>
      </w:r>
      <w:r w:rsidR="00F7376F" w:rsidRPr="00F424D2">
        <w:rPr>
          <w:rFonts w:ascii="TH SarabunPSK" w:hAnsi="TH SarabunPSK" w:cs="TH SarabunPSK" w:hint="cs"/>
          <w:b/>
          <w:bCs/>
          <w:sz w:val="36"/>
          <w:szCs w:val="36"/>
          <w:cs/>
        </w:rPr>
        <w:t>วิธีการดำเนินงาน</w:t>
      </w:r>
    </w:p>
    <w:p w:rsidR="00F7376F" w:rsidRPr="00F7376F" w:rsidRDefault="00F7376F" w:rsidP="005D3664">
      <w:pPr>
        <w:tabs>
          <w:tab w:val="left" w:pos="426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ab/>
      </w:r>
      <w:r w:rsidRPr="00F7376F">
        <w:rPr>
          <w:rFonts w:ascii="TH SarabunPSK" w:hAnsi="TH SarabunPSK" w:cs="TH SarabunPSK"/>
          <w:sz w:val="32"/>
          <w:szCs w:val="32"/>
        </w:rPr>
        <w:t xml:space="preserve">3.1.1 </w:t>
      </w:r>
      <w:r>
        <w:rPr>
          <w:rFonts w:ascii="TH SarabunPSK" w:hAnsi="TH SarabunPSK" w:cs="TH SarabunPSK" w:hint="cs"/>
          <w:sz w:val="32"/>
          <w:szCs w:val="32"/>
          <w:cs/>
        </w:rPr>
        <w:t>ศึกษาข้อมูล</w:t>
      </w:r>
      <w:r w:rsidRPr="00F7376F">
        <w:rPr>
          <w:rFonts w:ascii="TH SarabunPSK" w:hAnsi="TH SarabunPSK" w:cs="TH SarabunPSK" w:hint="cs"/>
          <w:sz w:val="32"/>
          <w:szCs w:val="32"/>
          <w:cs/>
        </w:rPr>
        <w:t>และที่มา</w:t>
      </w:r>
    </w:p>
    <w:p w:rsidR="00F7376F" w:rsidRPr="00F7376F" w:rsidRDefault="00F7376F" w:rsidP="006F0424">
      <w:pPr>
        <w:tabs>
          <w:tab w:val="left" w:pos="426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F7376F">
        <w:rPr>
          <w:rFonts w:ascii="TH SarabunPSK" w:hAnsi="TH SarabunPSK" w:cs="TH SarabunPSK"/>
          <w:sz w:val="32"/>
          <w:szCs w:val="32"/>
          <w:cs/>
        </w:rPr>
        <w:tab/>
      </w:r>
      <w:r w:rsidRPr="00F7376F">
        <w:rPr>
          <w:rFonts w:ascii="TH SarabunPSK" w:hAnsi="TH SarabunPSK" w:cs="TH SarabunPSK"/>
          <w:sz w:val="32"/>
          <w:szCs w:val="32"/>
        </w:rPr>
        <w:t xml:space="preserve">3.1.2 </w:t>
      </w:r>
      <w:r w:rsidRPr="00F7376F">
        <w:rPr>
          <w:rFonts w:ascii="TH SarabunPSK" w:hAnsi="TH SarabunPSK" w:cs="TH SarabunPSK" w:hint="cs"/>
          <w:sz w:val="32"/>
          <w:szCs w:val="32"/>
          <w:cs/>
        </w:rPr>
        <w:t>กำหนดวัตถ</w:t>
      </w:r>
      <w:r w:rsidRPr="00F7376F">
        <w:rPr>
          <w:rFonts w:ascii="TH SarabunPSK" w:hAnsi="TH SarabunPSK" w:cs="TH SarabunPSK"/>
          <w:sz w:val="32"/>
          <w:szCs w:val="32"/>
          <w:cs/>
        </w:rPr>
        <w:t>ุ</w:t>
      </w:r>
      <w:r w:rsidRPr="00F7376F">
        <w:rPr>
          <w:rFonts w:ascii="TH SarabunPSK" w:hAnsi="TH SarabunPSK" w:cs="TH SarabunPSK" w:hint="cs"/>
          <w:sz w:val="32"/>
          <w:szCs w:val="32"/>
          <w:cs/>
        </w:rPr>
        <w:t>ประสงค์</w:t>
      </w:r>
    </w:p>
    <w:p w:rsidR="00F7376F" w:rsidRPr="00F7376F" w:rsidRDefault="00F7376F" w:rsidP="006F0424">
      <w:pPr>
        <w:tabs>
          <w:tab w:val="left" w:pos="426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F7376F">
        <w:rPr>
          <w:rFonts w:ascii="TH SarabunPSK" w:hAnsi="TH SarabunPSK" w:cs="TH SarabunPSK"/>
          <w:sz w:val="32"/>
          <w:szCs w:val="32"/>
          <w:cs/>
        </w:rPr>
        <w:tab/>
      </w:r>
      <w:r w:rsidRPr="00F7376F">
        <w:rPr>
          <w:rFonts w:ascii="TH SarabunPSK" w:hAnsi="TH SarabunPSK" w:cs="TH SarabunPSK"/>
          <w:sz w:val="32"/>
          <w:szCs w:val="32"/>
        </w:rPr>
        <w:t xml:space="preserve">3.1.2 </w:t>
      </w:r>
      <w:r w:rsidRPr="00F7376F">
        <w:rPr>
          <w:rFonts w:ascii="TH SarabunPSK" w:hAnsi="TH SarabunPSK" w:cs="TH SarabunPSK" w:hint="cs"/>
          <w:sz w:val="32"/>
          <w:szCs w:val="32"/>
          <w:cs/>
        </w:rPr>
        <w:t>ศึกษากระบวนการทำงานของเครื่องวัดคุณภาพสิ่งแวดล้อม</w:t>
      </w:r>
    </w:p>
    <w:p w:rsidR="00F7376F" w:rsidRDefault="00F7376F" w:rsidP="006F0424">
      <w:pPr>
        <w:tabs>
          <w:tab w:val="left" w:pos="426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F7376F">
        <w:rPr>
          <w:rFonts w:ascii="TH SarabunPSK" w:hAnsi="TH SarabunPSK" w:cs="TH SarabunPSK"/>
          <w:sz w:val="32"/>
          <w:szCs w:val="32"/>
          <w:cs/>
        </w:rPr>
        <w:tab/>
      </w:r>
      <w:r w:rsidRPr="00F7376F">
        <w:rPr>
          <w:rFonts w:ascii="TH SarabunPSK" w:hAnsi="TH SarabunPSK" w:cs="TH SarabunPSK"/>
          <w:sz w:val="32"/>
          <w:szCs w:val="32"/>
        </w:rPr>
        <w:t xml:space="preserve">3.1.3 </w:t>
      </w:r>
      <w:r w:rsidRPr="00F7376F">
        <w:rPr>
          <w:rFonts w:ascii="TH SarabunPSK" w:hAnsi="TH SarabunPSK" w:cs="TH SarabunPSK" w:hint="cs"/>
          <w:sz w:val="32"/>
          <w:szCs w:val="32"/>
          <w:cs/>
        </w:rPr>
        <w:t>นำข้อมูลมาเปรียบเทียบ</w:t>
      </w:r>
      <w:r>
        <w:rPr>
          <w:rFonts w:ascii="TH SarabunPSK" w:hAnsi="TH SarabunPSK" w:cs="TH SarabunPSK" w:hint="cs"/>
          <w:sz w:val="32"/>
          <w:szCs w:val="32"/>
          <w:cs/>
        </w:rPr>
        <w:t>กับมาตรฐานตามที่ราชการกำหนด</w:t>
      </w:r>
    </w:p>
    <w:p w:rsidR="005D3664" w:rsidRDefault="00F7376F" w:rsidP="00F424D2">
      <w:pPr>
        <w:tabs>
          <w:tab w:val="left" w:pos="426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 xml:space="preserve">3.1.4 </w:t>
      </w:r>
      <w:r>
        <w:rPr>
          <w:rFonts w:ascii="TH SarabunPSK" w:hAnsi="TH SarabunPSK" w:cs="TH SarabunPSK" w:hint="cs"/>
          <w:sz w:val="32"/>
          <w:szCs w:val="32"/>
          <w:cs/>
        </w:rPr>
        <w:t>หาแนวทางที่เหมาะสมในการแก้ไขปรับปรุงสภาพหรือลักษณะงาน เพื่อลดผลกระทบต่อคุณภาพสิ่งแวดล้อมโดยทั่วไปและสภาพแวดล้อมในการทำงาน</w:t>
      </w:r>
    </w:p>
    <w:p w:rsidR="00F424D2" w:rsidRPr="00F424D2" w:rsidRDefault="00F424D2" w:rsidP="00F424D2">
      <w:pPr>
        <w:tabs>
          <w:tab w:val="left" w:pos="426"/>
        </w:tabs>
        <w:jc w:val="thaiDistribute"/>
        <w:rPr>
          <w:rFonts w:ascii="TH SarabunPSK" w:hAnsi="TH SarabunPSK" w:cs="TH SarabunPSK"/>
          <w:sz w:val="20"/>
          <w:szCs w:val="20"/>
        </w:rPr>
      </w:pPr>
    </w:p>
    <w:p w:rsidR="00F424D2" w:rsidRPr="00217521" w:rsidRDefault="005D3664" w:rsidP="006861F0">
      <w:pPr>
        <w:rPr>
          <w:rFonts w:ascii="TH SarabunPSK" w:hAnsi="TH SarabunPSK" w:cs="TH SarabunPSK"/>
          <w:b/>
          <w:bCs/>
          <w:sz w:val="36"/>
          <w:szCs w:val="36"/>
        </w:rPr>
      </w:pPr>
      <w:r w:rsidRPr="00F424D2">
        <w:rPr>
          <w:rFonts w:ascii="TH SarabunPSK" w:hAnsi="TH SarabunPSK" w:cs="TH SarabunPSK"/>
          <w:b/>
          <w:bCs/>
          <w:sz w:val="36"/>
          <w:szCs w:val="36"/>
        </w:rPr>
        <w:t>3.2</w:t>
      </w:r>
      <w:r w:rsidR="006861F0" w:rsidRPr="00F424D2">
        <w:rPr>
          <w:rFonts w:ascii="TH SarabunPSK" w:hAnsi="TH SarabunPSK" w:cs="TH SarabunPSK"/>
          <w:b/>
          <w:bCs/>
          <w:sz w:val="36"/>
          <w:szCs w:val="36"/>
        </w:rPr>
        <w:t xml:space="preserve"> </w:t>
      </w:r>
      <w:r w:rsidR="006861F0" w:rsidRPr="00F424D2">
        <w:rPr>
          <w:rFonts w:ascii="TH SarabunPSK" w:hAnsi="TH SarabunPSK" w:cs="TH SarabunPSK" w:hint="cs"/>
          <w:b/>
          <w:bCs/>
          <w:sz w:val="36"/>
          <w:szCs w:val="36"/>
          <w:cs/>
        </w:rPr>
        <w:t>ดัชนีที่ตรวจวัด</w:t>
      </w:r>
    </w:p>
    <w:p w:rsidR="005D3664" w:rsidRPr="005D3664" w:rsidRDefault="005D3664" w:rsidP="008B6ACE">
      <w:pPr>
        <w:tabs>
          <w:tab w:val="left" w:pos="1134"/>
        </w:tabs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ตารางที่ </w:t>
      </w:r>
      <w:r>
        <w:rPr>
          <w:rFonts w:ascii="TH SarabunPSK" w:hAnsi="TH SarabunPSK" w:cs="TH SarabunPSK"/>
          <w:b/>
          <w:bCs/>
          <w:sz w:val="32"/>
          <w:szCs w:val="32"/>
        </w:rPr>
        <w:t xml:space="preserve">3.1 </w:t>
      </w:r>
      <w:r w:rsidRPr="005D3664">
        <w:rPr>
          <w:rFonts w:ascii="TH SarabunPSK" w:hAnsi="TH SarabunPSK" w:cs="TH SarabunPSK" w:hint="cs"/>
          <w:sz w:val="32"/>
          <w:szCs w:val="32"/>
          <w:cs/>
        </w:rPr>
        <w:t xml:space="preserve">ตารางดัชนีที่ใช้ในการตรวจวัดคุณภาพสิ่งแวดล้อมภายในโรงงงาน </w:t>
      </w:r>
      <w:r w:rsidRPr="005D3664">
        <w:rPr>
          <w:rFonts w:ascii="TH SarabunPSK" w:hAnsi="TH SarabunPSK" w:cs="TH SarabunPSK"/>
          <w:sz w:val="32"/>
          <w:szCs w:val="32"/>
        </w:rPr>
        <w:t xml:space="preserve">Ground Support </w:t>
      </w:r>
      <w:r w:rsidR="008B6ACE">
        <w:rPr>
          <w:rFonts w:ascii="TH SarabunPSK" w:hAnsi="TH SarabunPSK" w:cs="TH SarabunPSK"/>
          <w:sz w:val="32"/>
          <w:szCs w:val="32"/>
        </w:rPr>
        <w:tab/>
      </w:r>
      <w:r w:rsidRPr="005D3664">
        <w:rPr>
          <w:rFonts w:ascii="TH SarabunPSK" w:hAnsi="TH SarabunPSK" w:cs="TH SarabunPSK"/>
          <w:sz w:val="32"/>
          <w:szCs w:val="32"/>
        </w:rPr>
        <w:t>Equipment</w:t>
      </w:r>
    </w:p>
    <w:p w:rsidR="005D3664" w:rsidRPr="005D3664" w:rsidRDefault="005D3664" w:rsidP="006861F0">
      <w:pPr>
        <w:rPr>
          <w:rFonts w:ascii="TH SarabunPSK" w:hAnsi="TH SarabunPSK" w:cs="TH SarabunPSK"/>
          <w:b/>
          <w:bCs/>
          <w:sz w:val="20"/>
          <w:szCs w:val="20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099"/>
        <w:gridCol w:w="4099"/>
      </w:tblGrid>
      <w:tr w:rsidR="006861F0" w:rsidRPr="00484631" w:rsidTr="006861F0">
        <w:tc>
          <w:tcPr>
            <w:tcW w:w="4099" w:type="dxa"/>
          </w:tcPr>
          <w:p w:rsidR="006861F0" w:rsidRPr="00484631" w:rsidRDefault="0018133B" w:rsidP="0018133B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484631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ดัชนีที่ตรวจวัด</w:t>
            </w:r>
          </w:p>
        </w:tc>
        <w:tc>
          <w:tcPr>
            <w:tcW w:w="4099" w:type="dxa"/>
          </w:tcPr>
          <w:p w:rsidR="006861F0" w:rsidRPr="00484631" w:rsidRDefault="0018133B" w:rsidP="0018133B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484631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ดัชนีที่วิเคราะห์</w:t>
            </w:r>
          </w:p>
        </w:tc>
      </w:tr>
      <w:tr w:rsidR="006861F0" w:rsidTr="006861F0">
        <w:tc>
          <w:tcPr>
            <w:tcW w:w="4099" w:type="dxa"/>
          </w:tcPr>
          <w:p w:rsidR="006861F0" w:rsidRDefault="0018133B" w:rsidP="006861F0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 xml:space="preserve">1.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ปริมาณความเข้มของฝุ่นละอองและสารเคมีในบรรยากาศการทำงาน</w:t>
            </w:r>
          </w:p>
        </w:tc>
        <w:tc>
          <w:tcPr>
            <w:tcW w:w="4099" w:type="dxa"/>
          </w:tcPr>
          <w:p w:rsidR="006861F0" w:rsidRDefault="0018133B" w:rsidP="006861F0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Total dust, Respirable dust, Iron oxide Fume, Xylene, Toluene, Benzene</w:t>
            </w:r>
          </w:p>
        </w:tc>
      </w:tr>
      <w:tr w:rsidR="006861F0" w:rsidTr="006861F0">
        <w:tc>
          <w:tcPr>
            <w:tcW w:w="4099" w:type="dxa"/>
          </w:tcPr>
          <w:p w:rsidR="006861F0" w:rsidRDefault="0018133B" w:rsidP="006861F0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 xml:space="preserve">2.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ระดับความร้อนในการทำงาน</w:t>
            </w:r>
          </w:p>
        </w:tc>
        <w:tc>
          <w:tcPr>
            <w:tcW w:w="4099" w:type="dxa"/>
          </w:tcPr>
          <w:p w:rsidR="006861F0" w:rsidRDefault="0018133B" w:rsidP="006861F0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Heat Stress</w:t>
            </w:r>
          </w:p>
        </w:tc>
      </w:tr>
      <w:tr w:rsidR="006861F0" w:rsidTr="006861F0">
        <w:tc>
          <w:tcPr>
            <w:tcW w:w="4099" w:type="dxa"/>
          </w:tcPr>
          <w:p w:rsidR="006861F0" w:rsidRDefault="0018133B" w:rsidP="006861F0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 xml:space="preserve">3.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ปริมาณความเข้มแสงสว่าง</w:t>
            </w:r>
          </w:p>
        </w:tc>
        <w:tc>
          <w:tcPr>
            <w:tcW w:w="4099" w:type="dxa"/>
          </w:tcPr>
          <w:p w:rsidR="006861F0" w:rsidRDefault="0018133B" w:rsidP="006861F0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Lux meter</w:t>
            </w:r>
          </w:p>
        </w:tc>
      </w:tr>
      <w:tr w:rsidR="006861F0" w:rsidTr="006861F0">
        <w:tc>
          <w:tcPr>
            <w:tcW w:w="4099" w:type="dxa"/>
          </w:tcPr>
          <w:p w:rsidR="006861F0" w:rsidRDefault="0018133B" w:rsidP="006861F0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 xml:space="preserve">4.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ระดับเสียงเฉลี่ย 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8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ชั่วโมง ในการทำงาน</w:t>
            </w:r>
          </w:p>
        </w:tc>
        <w:tc>
          <w:tcPr>
            <w:tcW w:w="4099" w:type="dxa"/>
          </w:tcPr>
          <w:p w:rsidR="006861F0" w:rsidRDefault="0018133B" w:rsidP="006861F0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 xml:space="preserve">Sound Level Meter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(</w:t>
            </w:r>
            <w:proofErr w:type="spellStart"/>
            <w:r w:rsidR="00CB2600">
              <w:rPr>
                <w:rFonts w:ascii="TH SarabunPSK" w:hAnsi="TH SarabunPSK" w:cs="TH SarabunPSK"/>
                <w:sz w:val="32"/>
                <w:szCs w:val="32"/>
              </w:rPr>
              <w:t>Leq</w:t>
            </w:r>
            <w:proofErr w:type="spellEnd"/>
            <w:r w:rsidR="00CB2600">
              <w:rPr>
                <w:rFonts w:ascii="TH SarabunPSK" w:hAnsi="TH SarabunPSK" w:cs="TH SarabunPSK"/>
                <w:sz w:val="32"/>
                <w:szCs w:val="32"/>
              </w:rPr>
              <w:t xml:space="preserve">, </w:t>
            </w:r>
            <w:proofErr w:type="spellStart"/>
            <w:r w:rsidR="00CB2600">
              <w:rPr>
                <w:rFonts w:ascii="TH SarabunPSK" w:hAnsi="TH SarabunPSK" w:cs="TH SarabunPSK"/>
                <w:sz w:val="32"/>
                <w:szCs w:val="32"/>
              </w:rPr>
              <w:t>Lmax</w:t>
            </w:r>
            <w:proofErr w:type="spellEnd"/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)</w:t>
            </w:r>
          </w:p>
        </w:tc>
      </w:tr>
      <w:tr w:rsidR="006861F0" w:rsidTr="006861F0">
        <w:tc>
          <w:tcPr>
            <w:tcW w:w="4099" w:type="dxa"/>
          </w:tcPr>
          <w:p w:rsidR="006861F0" w:rsidRDefault="00CB2600" w:rsidP="006861F0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 xml:space="preserve">5.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ปริมาณสารเจือปนในอากาศที่ระบายออกจากปล่อง</w:t>
            </w:r>
          </w:p>
        </w:tc>
        <w:tc>
          <w:tcPr>
            <w:tcW w:w="4099" w:type="dxa"/>
          </w:tcPr>
          <w:p w:rsidR="006861F0" w:rsidRDefault="00CB2600" w:rsidP="006861F0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Total Suspended Particulate, Xylene</w:t>
            </w:r>
          </w:p>
        </w:tc>
      </w:tr>
      <w:tr w:rsidR="006861F0" w:rsidTr="006861F0">
        <w:tc>
          <w:tcPr>
            <w:tcW w:w="4099" w:type="dxa"/>
          </w:tcPr>
          <w:p w:rsidR="006861F0" w:rsidRDefault="00CB2600" w:rsidP="006861F0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 xml:space="preserve">6.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ระดับความดังของเสียงค่าเฉลี่ย 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24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ชั่วโมง </w:t>
            </w:r>
          </w:p>
        </w:tc>
        <w:tc>
          <w:tcPr>
            <w:tcW w:w="4099" w:type="dxa"/>
          </w:tcPr>
          <w:p w:rsidR="006861F0" w:rsidRDefault="00CB2600" w:rsidP="006861F0">
            <w:pPr>
              <w:rPr>
                <w:rFonts w:ascii="TH SarabunPSK" w:hAnsi="TH SarabunPSK" w:cs="TH SarabunPSK"/>
                <w:sz w:val="32"/>
                <w:szCs w:val="32"/>
              </w:rPr>
            </w:pPr>
            <w:proofErr w:type="spellStart"/>
            <w:r>
              <w:rPr>
                <w:rFonts w:ascii="TH SarabunPSK" w:hAnsi="TH SarabunPSK" w:cs="TH SarabunPSK"/>
                <w:sz w:val="32"/>
                <w:szCs w:val="32"/>
              </w:rPr>
              <w:t>Leq</w:t>
            </w:r>
            <w:proofErr w:type="spellEnd"/>
            <w:r>
              <w:rPr>
                <w:rFonts w:ascii="TH SarabunPSK" w:hAnsi="TH SarabunPSK" w:cs="TH SarabunPSK"/>
                <w:sz w:val="32"/>
                <w:szCs w:val="32"/>
              </w:rPr>
              <w:t xml:space="preserve"> 24 </w:t>
            </w:r>
            <w:proofErr w:type="spellStart"/>
            <w:r>
              <w:rPr>
                <w:rFonts w:ascii="TH SarabunPSK" w:hAnsi="TH SarabunPSK" w:cs="TH SarabunPSK"/>
                <w:sz w:val="32"/>
                <w:szCs w:val="32"/>
              </w:rPr>
              <w:t>Hrs</w:t>
            </w:r>
            <w:proofErr w:type="spellEnd"/>
            <w:r>
              <w:rPr>
                <w:rFonts w:ascii="TH SarabunPSK" w:hAnsi="TH SarabunPSK" w:cs="TH SarabunPSK"/>
                <w:sz w:val="32"/>
                <w:szCs w:val="32"/>
              </w:rPr>
              <w:t xml:space="preserve">, </w:t>
            </w:r>
            <w:proofErr w:type="spellStart"/>
            <w:r>
              <w:rPr>
                <w:rFonts w:ascii="TH SarabunPSK" w:hAnsi="TH SarabunPSK" w:cs="TH SarabunPSK"/>
                <w:sz w:val="32"/>
                <w:szCs w:val="32"/>
              </w:rPr>
              <w:t>Lmax</w:t>
            </w:r>
            <w:proofErr w:type="spellEnd"/>
            <w:r>
              <w:rPr>
                <w:rFonts w:ascii="TH SarabunPSK" w:hAnsi="TH SarabunPSK" w:cs="TH SarabunPSK"/>
                <w:sz w:val="32"/>
                <w:szCs w:val="32"/>
              </w:rPr>
              <w:t>, L90</w:t>
            </w:r>
          </w:p>
        </w:tc>
      </w:tr>
    </w:tbl>
    <w:p w:rsidR="00217521" w:rsidRDefault="00217521" w:rsidP="006861F0">
      <w:pPr>
        <w:rPr>
          <w:rFonts w:ascii="TH SarabunPSK" w:hAnsi="TH SarabunPSK" w:cs="TH SarabunPSK" w:hint="cs"/>
          <w:b/>
          <w:bCs/>
          <w:sz w:val="36"/>
          <w:szCs w:val="36"/>
          <w:cs/>
        </w:rPr>
        <w:sectPr w:rsidR="00217521" w:rsidSect="00217521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2240" w:h="15840"/>
          <w:pgMar w:top="2160" w:right="1872" w:bottom="1440" w:left="2160" w:header="708" w:footer="708" w:gutter="0"/>
          <w:pgNumType w:start="24"/>
          <w:cols w:space="708"/>
          <w:docGrid w:linePitch="360"/>
        </w:sectPr>
      </w:pPr>
    </w:p>
    <w:p w:rsidR="000372D2" w:rsidRPr="00F424D2" w:rsidRDefault="00F424D2" w:rsidP="006861F0">
      <w:pPr>
        <w:rPr>
          <w:rFonts w:ascii="TH SarabunPSK" w:hAnsi="TH SarabunPSK" w:cs="TH SarabunPSK"/>
          <w:b/>
          <w:bCs/>
          <w:sz w:val="36"/>
          <w:szCs w:val="36"/>
        </w:rPr>
      </w:pPr>
      <w:r>
        <w:rPr>
          <w:rFonts w:ascii="TH SarabunPSK" w:hAnsi="TH SarabunPSK" w:cs="TH SarabunPSK"/>
          <w:b/>
          <w:bCs/>
          <w:sz w:val="36"/>
          <w:szCs w:val="36"/>
        </w:rPr>
        <w:lastRenderedPageBreak/>
        <w:t>3.3</w:t>
      </w:r>
      <w:r w:rsidR="000372D2" w:rsidRPr="00F424D2">
        <w:rPr>
          <w:rFonts w:ascii="TH SarabunPSK" w:hAnsi="TH SarabunPSK" w:cs="TH SarabunPSK"/>
          <w:b/>
          <w:bCs/>
          <w:sz w:val="36"/>
          <w:szCs w:val="36"/>
        </w:rPr>
        <w:t xml:space="preserve"> </w:t>
      </w:r>
      <w:r w:rsidR="000372D2" w:rsidRPr="00F424D2">
        <w:rPr>
          <w:rFonts w:ascii="TH SarabunPSK" w:hAnsi="TH SarabunPSK" w:cs="TH SarabunPSK" w:hint="cs"/>
          <w:b/>
          <w:bCs/>
          <w:sz w:val="36"/>
          <w:szCs w:val="36"/>
          <w:cs/>
        </w:rPr>
        <w:t>ว</w:t>
      </w:r>
      <w:r w:rsidR="005D3664" w:rsidRPr="00F424D2">
        <w:rPr>
          <w:rFonts w:ascii="TH SarabunPSK" w:hAnsi="TH SarabunPSK" w:cs="TH SarabunPSK" w:hint="cs"/>
          <w:b/>
          <w:bCs/>
          <w:sz w:val="36"/>
          <w:szCs w:val="36"/>
          <w:cs/>
        </w:rPr>
        <w:t>ิธีการเก็บตัวอย่างและวิเคราะห์คุณ</w:t>
      </w:r>
      <w:r w:rsidR="000372D2" w:rsidRPr="00F424D2">
        <w:rPr>
          <w:rFonts w:ascii="TH SarabunPSK" w:hAnsi="TH SarabunPSK" w:cs="TH SarabunPSK" w:hint="cs"/>
          <w:b/>
          <w:bCs/>
          <w:sz w:val="36"/>
          <w:szCs w:val="36"/>
          <w:cs/>
        </w:rPr>
        <w:t>ภาพสิ่งแวดล้อม</w:t>
      </w:r>
    </w:p>
    <w:p w:rsidR="008B6ACE" w:rsidRDefault="008B6ACE" w:rsidP="008B6ACE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ตารางที่ </w:t>
      </w:r>
      <w:r>
        <w:rPr>
          <w:rFonts w:ascii="TH SarabunPSK" w:hAnsi="TH SarabunPSK" w:cs="TH SarabunPSK"/>
          <w:b/>
          <w:bCs/>
          <w:sz w:val="32"/>
          <w:szCs w:val="32"/>
        </w:rPr>
        <w:t xml:space="preserve">3.2 </w:t>
      </w:r>
      <w:r w:rsidRPr="008B6ACE">
        <w:rPr>
          <w:rFonts w:ascii="TH SarabunPSK" w:hAnsi="TH SarabunPSK" w:cs="TH SarabunPSK"/>
          <w:sz w:val="32"/>
          <w:szCs w:val="32"/>
          <w:cs/>
        </w:rPr>
        <w:t>วิธีการเก็บตัวอย่างและวิเคราะห์คุณภาพสิ่งแวดล้อม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ภายในโรงงงาน </w:t>
      </w:r>
    </w:p>
    <w:p w:rsidR="008B6ACE" w:rsidRPr="005D3664" w:rsidRDefault="008B6ACE" w:rsidP="008B6ACE">
      <w:pPr>
        <w:tabs>
          <w:tab w:val="left" w:pos="1134"/>
        </w:tabs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Pr="005D3664">
        <w:rPr>
          <w:rFonts w:ascii="TH SarabunPSK" w:hAnsi="TH SarabunPSK" w:cs="TH SarabunPSK"/>
          <w:sz w:val="32"/>
          <w:szCs w:val="32"/>
        </w:rPr>
        <w:t>G</w:t>
      </w:r>
      <w:r>
        <w:rPr>
          <w:rFonts w:ascii="TH SarabunPSK" w:hAnsi="TH SarabunPSK" w:cs="TH SarabunPSK"/>
          <w:sz w:val="32"/>
          <w:szCs w:val="32"/>
        </w:rPr>
        <w:t xml:space="preserve">round </w:t>
      </w:r>
      <w:r w:rsidRPr="005D3664">
        <w:rPr>
          <w:rFonts w:ascii="TH SarabunPSK" w:hAnsi="TH SarabunPSK" w:cs="TH SarabunPSK"/>
          <w:sz w:val="32"/>
          <w:szCs w:val="32"/>
        </w:rPr>
        <w:t>Support Equipment</w:t>
      </w:r>
    </w:p>
    <w:p w:rsidR="000372D2" w:rsidRDefault="000372D2" w:rsidP="006861F0">
      <w:pPr>
        <w:rPr>
          <w:rFonts w:ascii="TH SarabunPSK" w:hAnsi="TH SarabunPSK" w:cs="TH SarabunPSK"/>
          <w:sz w:val="32"/>
          <w:szCs w:val="32"/>
        </w:rPr>
      </w:pPr>
    </w:p>
    <w:tbl>
      <w:tblPr>
        <w:tblStyle w:val="a3"/>
        <w:tblW w:w="8505" w:type="dxa"/>
        <w:tblInd w:w="-5" w:type="dxa"/>
        <w:tblLook w:val="04A0" w:firstRow="1" w:lastRow="0" w:firstColumn="1" w:lastColumn="0" w:noHBand="0" w:noVBand="1"/>
      </w:tblPr>
      <w:tblGrid>
        <w:gridCol w:w="2737"/>
        <w:gridCol w:w="3075"/>
        <w:gridCol w:w="2693"/>
      </w:tblGrid>
      <w:tr w:rsidR="000372D2" w:rsidRPr="00C83BC3" w:rsidTr="005D3664">
        <w:tc>
          <w:tcPr>
            <w:tcW w:w="2737" w:type="dxa"/>
          </w:tcPr>
          <w:p w:rsidR="000372D2" w:rsidRPr="00C83BC3" w:rsidRDefault="000372D2" w:rsidP="000372D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C83BC3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ดัชนีที่ตรวจวัด</w:t>
            </w:r>
          </w:p>
        </w:tc>
        <w:tc>
          <w:tcPr>
            <w:tcW w:w="3075" w:type="dxa"/>
          </w:tcPr>
          <w:p w:rsidR="000372D2" w:rsidRPr="00C83BC3" w:rsidRDefault="000372D2" w:rsidP="000372D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83BC3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ดัชนีที่วิเคราะห์</w:t>
            </w:r>
          </w:p>
        </w:tc>
        <w:tc>
          <w:tcPr>
            <w:tcW w:w="2693" w:type="dxa"/>
          </w:tcPr>
          <w:p w:rsidR="000372D2" w:rsidRPr="00C83BC3" w:rsidRDefault="000372D2" w:rsidP="006861F0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83BC3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รายละเอียดการตรวจวัด / วิเคราะห์</w:t>
            </w:r>
          </w:p>
        </w:tc>
      </w:tr>
      <w:tr w:rsidR="000372D2" w:rsidTr="005D3664">
        <w:trPr>
          <w:trHeight w:val="403"/>
        </w:trPr>
        <w:tc>
          <w:tcPr>
            <w:tcW w:w="2737" w:type="dxa"/>
            <w:vMerge w:val="restart"/>
          </w:tcPr>
          <w:p w:rsidR="000372D2" w:rsidRDefault="000372D2" w:rsidP="006861F0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 xml:space="preserve">1.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ปริมาณความเข้มของ</w:t>
            </w:r>
          </w:p>
          <w:p w:rsidR="000372D2" w:rsidRDefault="000372D2" w:rsidP="006861F0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ฝุ่นละอองและสารเคมี</w:t>
            </w:r>
          </w:p>
          <w:p w:rsidR="000372D2" w:rsidRDefault="000372D2" w:rsidP="006861F0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ในบรรยากาศการทำงาน</w:t>
            </w:r>
          </w:p>
        </w:tc>
        <w:tc>
          <w:tcPr>
            <w:tcW w:w="3075" w:type="dxa"/>
          </w:tcPr>
          <w:p w:rsidR="000372D2" w:rsidRDefault="000372D2" w:rsidP="006861F0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Total dust</w:t>
            </w:r>
          </w:p>
        </w:tc>
        <w:tc>
          <w:tcPr>
            <w:tcW w:w="2693" w:type="dxa"/>
          </w:tcPr>
          <w:p w:rsidR="000372D2" w:rsidRDefault="00326410" w:rsidP="0032641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Gravimetric</w:t>
            </w:r>
          </w:p>
        </w:tc>
      </w:tr>
      <w:tr w:rsidR="000372D2" w:rsidTr="005D3664">
        <w:trPr>
          <w:trHeight w:val="420"/>
        </w:trPr>
        <w:tc>
          <w:tcPr>
            <w:tcW w:w="2737" w:type="dxa"/>
            <w:vMerge/>
          </w:tcPr>
          <w:p w:rsidR="000372D2" w:rsidRDefault="000372D2" w:rsidP="006861F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075" w:type="dxa"/>
          </w:tcPr>
          <w:p w:rsidR="000372D2" w:rsidRDefault="000372D2" w:rsidP="006861F0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Respirable dust</w:t>
            </w:r>
          </w:p>
        </w:tc>
        <w:tc>
          <w:tcPr>
            <w:tcW w:w="2693" w:type="dxa"/>
          </w:tcPr>
          <w:p w:rsidR="000372D2" w:rsidRDefault="00326410" w:rsidP="0032641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Gravimetric</w:t>
            </w:r>
          </w:p>
        </w:tc>
      </w:tr>
      <w:tr w:rsidR="000372D2" w:rsidTr="005D3664">
        <w:trPr>
          <w:trHeight w:val="390"/>
        </w:trPr>
        <w:tc>
          <w:tcPr>
            <w:tcW w:w="2737" w:type="dxa"/>
            <w:vMerge/>
          </w:tcPr>
          <w:p w:rsidR="000372D2" w:rsidRDefault="000372D2" w:rsidP="006861F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075" w:type="dxa"/>
          </w:tcPr>
          <w:p w:rsidR="000372D2" w:rsidRDefault="000372D2" w:rsidP="006861F0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Iron oxide Fume</w:t>
            </w:r>
          </w:p>
        </w:tc>
        <w:tc>
          <w:tcPr>
            <w:tcW w:w="2693" w:type="dxa"/>
          </w:tcPr>
          <w:p w:rsidR="000372D2" w:rsidRDefault="00326410" w:rsidP="006861F0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Atomic absorption spectroscopy</w:t>
            </w:r>
          </w:p>
        </w:tc>
      </w:tr>
      <w:tr w:rsidR="000372D2" w:rsidTr="005D3664">
        <w:trPr>
          <w:trHeight w:val="403"/>
        </w:trPr>
        <w:tc>
          <w:tcPr>
            <w:tcW w:w="2737" w:type="dxa"/>
            <w:vMerge/>
          </w:tcPr>
          <w:p w:rsidR="000372D2" w:rsidRDefault="000372D2" w:rsidP="006861F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075" w:type="dxa"/>
          </w:tcPr>
          <w:p w:rsidR="000372D2" w:rsidRDefault="000372D2" w:rsidP="006861F0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Xylene</w:t>
            </w:r>
          </w:p>
        </w:tc>
        <w:tc>
          <w:tcPr>
            <w:tcW w:w="2693" w:type="dxa"/>
          </w:tcPr>
          <w:p w:rsidR="000372D2" w:rsidRDefault="00326410" w:rsidP="0032641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Gas Chromatography</w:t>
            </w:r>
          </w:p>
        </w:tc>
      </w:tr>
      <w:tr w:rsidR="00326410" w:rsidTr="005D3664">
        <w:trPr>
          <w:trHeight w:val="420"/>
        </w:trPr>
        <w:tc>
          <w:tcPr>
            <w:tcW w:w="2737" w:type="dxa"/>
            <w:vMerge/>
          </w:tcPr>
          <w:p w:rsidR="00326410" w:rsidRDefault="00326410" w:rsidP="0032641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075" w:type="dxa"/>
          </w:tcPr>
          <w:p w:rsidR="00326410" w:rsidRDefault="00326410" w:rsidP="00326410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Toluene</w:t>
            </w:r>
          </w:p>
        </w:tc>
        <w:tc>
          <w:tcPr>
            <w:tcW w:w="2693" w:type="dxa"/>
          </w:tcPr>
          <w:p w:rsidR="00326410" w:rsidRDefault="00326410" w:rsidP="0032641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Gas Chromatography</w:t>
            </w:r>
          </w:p>
        </w:tc>
      </w:tr>
      <w:tr w:rsidR="00326410" w:rsidTr="005D3664">
        <w:trPr>
          <w:trHeight w:val="400"/>
        </w:trPr>
        <w:tc>
          <w:tcPr>
            <w:tcW w:w="2737" w:type="dxa"/>
            <w:vMerge/>
          </w:tcPr>
          <w:p w:rsidR="00326410" w:rsidRDefault="00326410" w:rsidP="0032641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075" w:type="dxa"/>
          </w:tcPr>
          <w:p w:rsidR="00326410" w:rsidRPr="000372D2" w:rsidRDefault="00326410" w:rsidP="00326410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Benzene</w:t>
            </w:r>
          </w:p>
        </w:tc>
        <w:tc>
          <w:tcPr>
            <w:tcW w:w="2693" w:type="dxa"/>
          </w:tcPr>
          <w:p w:rsidR="00326410" w:rsidRDefault="00326410" w:rsidP="0032641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Gas Chromatography</w:t>
            </w:r>
          </w:p>
        </w:tc>
      </w:tr>
      <w:tr w:rsidR="00326410" w:rsidTr="005D3664">
        <w:tc>
          <w:tcPr>
            <w:tcW w:w="2737" w:type="dxa"/>
          </w:tcPr>
          <w:p w:rsidR="00326410" w:rsidRDefault="00326410" w:rsidP="00326410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 xml:space="preserve">2.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ระดับความร้อนในการทำงาน</w:t>
            </w:r>
          </w:p>
        </w:tc>
        <w:tc>
          <w:tcPr>
            <w:tcW w:w="3075" w:type="dxa"/>
          </w:tcPr>
          <w:p w:rsidR="00326410" w:rsidRDefault="00326410" w:rsidP="00326410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Heat Stress</w:t>
            </w:r>
          </w:p>
        </w:tc>
        <w:tc>
          <w:tcPr>
            <w:tcW w:w="2693" w:type="dxa"/>
          </w:tcPr>
          <w:p w:rsidR="00326410" w:rsidRDefault="00326410" w:rsidP="0032641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Heat stress Monitor WBGT</w:t>
            </w:r>
          </w:p>
        </w:tc>
      </w:tr>
      <w:tr w:rsidR="00326410" w:rsidTr="005D3664">
        <w:tc>
          <w:tcPr>
            <w:tcW w:w="2737" w:type="dxa"/>
          </w:tcPr>
          <w:p w:rsidR="00326410" w:rsidRDefault="00326410" w:rsidP="00326410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 xml:space="preserve">3.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ปริมาณความเข้มแสงสว่าง</w:t>
            </w:r>
          </w:p>
        </w:tc>
        <w:tc>
          <w:tcPr>
            <w:tcW w:w="3075" w:type="dxa"/>
          </w:tcPr>
          <w:p w:rsidR="00326410" w:rsidRDefault="00326410" w:rsidP="00326410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Light Intensity</w:t>
            </w:r>
          </w:p>
        </w:tc>
        <w:tc>
          <w:tcPr>
            <w:tcW w:w="2693" w:type="dxa"/>
          </w:tcPr>
          <w:p w:rsidR="00326410" w:rsidRDefault="00326410" w:rsidP="0032641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LUX Meter</w:t>
            </w:r>
          </w:p>
        </w:tc>
      </w:tr>
      <w:tr w:rsidR="00326410" w:rsidTr="005D3664">
        <w:tc>
          <w:tcPr>
            <w:tcW w:w="2737" w:type="dxa"/>
          </w:tcPr>
          <w:p w:rsidR="00326410" w:rsidRDefault="00326410" w:rsidP="00326410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 xml:space="preserve">4.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ระดับเสียงเฉลี่ย 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8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ชั่วโมง </w:t>
            </w:r>
          </w:p>
          <w:p w:rsidR="00326410" w:rsidRDefault="00326410" w:rsidP="00326410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ในการทำงาน</w:t>
            </w:r>
          </w:p>
        </w:tc>
        <w:tc>
          <w:tcPr>
            <w:tcW w:w="3075" w:type="dxa"/>
          </w:tcPr>
          <w:p w:rsidR="00326410" w:rsidRDefault="00326410" w:rsidP="00326410">
            <w:pPr>
              <w:rPr>
                <w:rFonts w:ascii="TH SarabunPSK" w:hAnsi="TH SarabunPSK" w:cs="TH SarabunPSK"/>
                <w:sz w:val="32"/>
                <w:szCs w:val="32"/>
              </w:rPr>
            </w:pPr>
            <w:proofErr w:type="spellStart"/>
            <w:r>
              <w:rPr>
                <w:rFonts w:ascii="TH SarabunPSK" w:hAnsi="TH SarabunPSK" w:cs="TH SarabunPSK"/>
                <w:sz w:val="32"/>
                <w:szCs w:val="32"/>
              </w:rPr>
              <w:t>Leq</w:t>
            </w:r>
            <w:proofErr w:type="spellEnd"/>
            <w:r>
              <w:rPr>
                <w:rFonts w:ascii="TH SarabunPSK" w:hAnsi="TH SarabunPSK" w:cs="TH SarabunPSK"/>
                <w:sz w:val="32"/>
                <w:szCs w:val="32"/>
              </w:rPr>
              <w:t xml:space="preserve"> 8 </w:t>
            </w:r>
            <w:proofErr w:type="spellStart"/>
            <w:r>
              <w:rPr>
                <w:rFonts w:ascii="TH SarabunPSK" w:hAnsi="TH SarabunPSK" w:cs="TH SarabunPSK"/>
                <w:sz w:val="32"/>
                <w:szCs w:val="32"/>
              </w:rPr>
              <w:t>hrs</w:t>
            </w:r>
            <w:proofErr w:type="spellEnd"/>
            <w:r>
              <w:rPr>
                <w:rFonts w:ascii="TH SarabunPSK" w:hAnsi="TH SarabunPSK" w:cs="TH SarabunPSK"/>
                <w:sz w:val="32"/>
                <w:szCs w:val="32"/>
              </w:rPr>
              <w:t xml:space="preserve">, </w:t>
            </w:r>
            <w:proofErr w:type="spellStart"/>
            <w:r>
              <w:rPr>
                <w:rFonts w:ascii="TH SarabunPSK" w:hAnsi="TH SarabunPSK" w:cs="TH SarabunPSK"/>
                <w:sz w:val="32"/>
                <w:szCs w:val="32"/>
              </w:rPr>
              <w:t>Lmax</w:t>
            </w:r>
            <w:proofErr w:type="spellEnd"/>
          </w:p>
        </w:tc>
        <w:tc>
          <w:tcPr>
            <w:tcW w:w="2693" w:type="dxa"/>
          </w:tcPr>
          <w:p w:rsidR="00326410" w:rsidRDefault="00326410" w:rsidP="00326410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Integrated Sound Level Meter</w:t>
            </w:r>
          </w:p>
        </w:tc>
      </w:tr>
      <w:tr w:rsidR="00C43804" w:rsidTr="005D3664">
        <w:trPr>
          <w:trHeight w:val="390"/>
        </w:trPr>
        <w:tc>
          <w:tcPr>
            <w:tcW w:w="2737" w:type="dxa"/>
            <w:vMerge w:val="restart"/>
          </w:tcPr>
          <w:p w:rsidR="00C43804" w:rsidRDefault="00C43804" w:rsidP="00326410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 xml:space="preserve">5.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ปริมาณสารเจือปนในอากาศทีระบายออกจากปล่อง</w:t>
            </w:r>
          </w:p>
        </w:tc>
        <w:tc>
          <w:tcPr>
            <w:tcW w:w="3075" w:type="dxa"/>
          </w:tcPr>
          <w:p w:rsidR="00C43804" w:rsidRDefault="00C43804" w:rsidP="00326410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Total Suspended Particulate</w:t>
            </w:r>
          </w:p>
        </w:tc>
        <w:tc>
          <w:tcPr>
            <w:tcW w:w="2693" w:type="dxa"/>
          </w:tcPr>
          <w:p w:rsidR="00C43804" w:rsidRDefault="00C43804" w:rsidP="00326410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Isokinetic, Gravimetric Method</w:t>
            </w:r>
          </w:p>
        </w:tc>
      </w:tr>
      <w:tr w:rsidR="00C43804" w:rsidTr="005D3664">
        <w:trPr>
          <w:trHeight w:val="435"/>
        </w:trPr>
        <w:tc>
          <w:tcPr>
            <w:tcW w:w="2737" w:type="dxa"/>
            <w:vMerge/>
          </w:tcPr>
          <w:p w:rsidR="00C43804" w:rsidRDefault="00C43804" w:rsidP="0032641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075" w:type="dxa"/>
          </w:tcPr>
          <w:p w:rsidR="00C43804" w:rsidRDefault="00C43804" w:rsidP="00326410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 xml:space="preserve">Xylene </w:t>
            </w:r>
          </w:p>
        </w:tc>
        <w:tc>
          <w:tcPr>
            <w:tcW w:w="2693" w:type="dxa"/>
          </w:tcPr>
          <w:p w:rsidR="00C43804" w:rsidRDefault="00C43804" w:rsidP="00C43804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 xml:space="preserve">Gas </w:t>
            </w:r>
            <w:proofErr w:type="spellStart"/>
            <w:r>
              <w:rPr>
                <w:rFonts w:ascii="TH SarabunPSK" w:hAnsi="TH SarabunPSK" w:cs="TH SarabunPSK"/>
                <w:sz w:val="32"/>
                <w:szCs w:val="32"/>
              </w:rPr>
              <w:t>Chromography</w:t>
            </w:r>
            <w:proofErr w:type="spellEnd"/>
          </w:p>
        </w:tc>
      </w:tr>
      <w:tr w:rsidR="00326410" w:rsidTr="005D3664">
        <w:tc>
          <w:tcPr>
            <w:tcW w:w="2737" w:type="dxa"/>
          </w:tcPr>
          <w:p w:rsidR="00326410" w:rsidRDefault="00C43804" w:rsidP="00326410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 xml:space="preserve">6.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ระดับความดังของเสียงค่าเฉลี่ย 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24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ชั่วโมง</w:t>
            </w:r>
          </w:p>
        </w:tc>
        <w:tc>
          <w:tcPr>
            <w:tcW w:w="3075" w:type="dxa"/>
          </w:tcPr>
          <w:p w:rsidR="00326410" w:rsidRDefault="00C43804" w:rsidP="00326410">
            <w:pPr>
              <w:rPr>
                <w:rFonts w:ascii="TH SarabunPSK" w:hAnsi="TH SarabunPSK" w:cs="TH SarabunPSK"/>
                <w:sz w:val="32"/>
                <w:szCs w:val="32"/>
              </w:rPr>
            </w:pPr>
            <w:proofErr w:type="spellStart"/>
            <w:r>
              <w:rPr>
                <w:rFonts w:ascii="TH SarabunPSK" w:hAnsi="TH SarabunPSK" w:cs="TH SarabunPSK"/>
                <w:sz w:val="32"/>
                <w:szCs w:val="32"/>
              </w:rPr>
              <w:t>Leq</w:t>
            </w:r>
            <w:proofErr w:type="spellEnd"/>
            <w:r>
              <w:rPr>
                <w:rFonts w:ascii="TH SarabunPSK" w:hAnsi="TH SarabunPSK" w:cs="TH SarabunPSK"/>
                <w:sz w:val="32"/>
                <w:szCs w:val="32"/>
              </w:rPr>
              <w:t xml:space="preserve"> 24 </w:t>
            </w:r>
            <w:proofErr w:type="spellStart"/>
            <w:r>
              <w:rPr>
                <w:rFonts w:ascii="TH SarabunPSK" w:hAnsi="TH SarabunPSK" w:cs="TH SarabunPSK"/>
                <w:sz w:val="32"/>
                <w:szCs w:val="32"/>
              </w:rPr>
              <w:t>Hrs</w:t>
            </w:r>
            <w:proofErr w:type="spellEnd"/>
            <w:r>
              <w:rPr>
                <w:rFonts w:ascii="TH SarabunPSK" w:hAnsi="TH SarabunPSK" w:cs="TH SarabunPSK"/>
                <w:sz w:val="32"/>
                <w:szCs w:val="32"/>
              </w:rPr>
              <w:t xml:space="preserve">, </w:t>
            </w:r>
            <w:proofErr w:type="spellStart"/>
            <w:r>
              <w:rPr>
                <w:rFonts w:ascii="TH SarabunPSK" w:hAnsi="TH SarabunPSK" w:cs="TH SarabunPSK"/>
                <w:sz w:val="32"/>
                <w:szCs w:val="32"/>
              </w:rPr>
              <w:t>Lmax</w:t>
            </w:r>
            <w:proofErr w:type="spellEnd"/>
            <w:r>
              <w:rPr>
                <w:rFonts w:ascii="TH SarabunPSK" w:hAnsi="TH SarabunPSK" w:cs="TH SarabunPSK"/>
                <w:sz w:val="32"/>
                <w:szCs w:val="32"/>
              </w:rPr>
              <w:t>, L90</w:t>
            </w:r>
          </w:p>
        </w:tc>
        <w:tc>
          <w:tcPr>
            <w:tcW w:w="2693" w:type="dxa"/>
          </w:tcPr>
          <w:p w:rsidR="00326410" w:rsidRDefault="00C43804" w:rsidP="00C43804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Sound Level Meter</w:t>
            </w:r>
          </w:p>
        </w:tc>
      </w:tr>
    </w:tbl>
    <w:p w:rsidR="005D3664" w:rsidRDefault="005D3664" w:rsidP="005D3664">
      <w:pPr>
        <w:rPr>
          <w:rFonts w:ascii="TH SarabunPSK" w:hAnsi="TH SarabunPSK" w:cs="TH SarabunPSK"/>
          <w:b/>
          <w:bCs/>
          <w:sz w:val="32"/>
          <w:szCs w:val="32"/>
        </w:rPr>
      </w:pPr>
    </w:p>
    <w:p w:rsidR="00B63455" w:rsidRDefault="00B63455" w:rsidP="005D3664">
      <w:pPr>
        <w:rPr>
          <w:rFonts w:ascii="TH SarabunPSK" w:hAnsi="TH SarabunPSK" w:cs="TH SarabunPSK"/>
          <w:b/>
          <w:bCs/>
          <w:sz w:val="32"/>
          <w:szCs w:val="32"/>
        </w:rPr>
      </w:pPr>
      <w:bookmarkStart w:id="0" w:name="_GoBack"/>
      <w:bookmarkEnd w:id="0"/>
    </w:p>
    <w:p w:rsidR="008B6ACE" w:rsidRDefault="008B6ACE" w:rsidP="005D3664">
      <w:pPr>
        <w:rPr>
          <w:rFonts w:ascii="TH SarabunPSK" w:hAnsi="TH SarabunPSK" w:cs="TH SarabunPSK"/>
          <w:b/>
          <w:bCs/>
          <w:sz w:val="32"/>
          <w:szCs w:val="32"/>
        </w:rPr>
      </w:pPr>
    </w:p>
    <w:p w:rsidR="008B6ACE" w:rsidRDefault="008B6ACE" w:rsidP="005D3664">
      <w:pPr>
        <w:rPr>
          <w:rFonts w:ascii="TH SarabunPSK" w:hAnsi="TH SarabunPSK" w:cs="TH SarabunPSK"/>
          <w:b/>
          <w:bCs/>
          <w:sz w:val="32"/>
          <w:szCs w:val="32"/>
        </w:rPr>
      </w:pPr>
    </w:p>
    <w:p w:rsidR="008B6ACE" w:rsidRDefault="008B6ACE" w:rsidP="005D3664">
      <w:pPr>
        <w:rPr>
          <w:rFonts w:ascii="TH SarabunPSK" w:hAnsi="TH SarabunPSK" w:cs="TH SarabunPSK"/>
          <w:b/>
          <w:bCs/>
          <w:sz w:val="32"/>
          <w:szCs w:val="32"/>
        </w:rPr>
      </w:pPr>
    </w:p>
    <w:p w:rsidR="005D3664" w:rsidRPr="00F424D2" w:rsidRDefault="005D3664" w:rsidP="005D3664">
      <w:pPr>
        <w:rPr>
          <w:rFonts w:ascii="TH SarabunPSK" w:hAnsi="TH SarabunPSK" w:cs="TH SarabunPSK"/>
          <w:b/>
          <w:bCs/>
          <w:sz w:val="36"/>
          <w:szCs w:val="36"/>
        </w:rPr>
      </w:pPr>
      <w:r w:rsidRPr="00F424D2">
        <w:rPr>
          <w:rFonts w:ascii="TH SarabunPSK" w:hAnsi="TH SarabunPSK" w:cs="TH SarabunPSK"/>
          <w:b/>
          <w:bCs/>
          <w:sz w:val="36"/>
          <w:szCs w:val="36"/>
        </w:rPr>
        <w:lastRenderedPageBreak/>
        <w:t xml:space="preserve">3.4 </w:t>
      </w:r>
      <w:r w:rsidRPr="00F424D2">
        <w:rPr>
          <w:rFonts w:ascii="TH SarabunPSK" w:hAnsi="TH SarabunPSK" w:cs="TH SarabunPSK" w:hint="cs"/>
          <w:b/>
          <w:bCs/>
          <w:sz w:val="36"/>
          <w:szCs w:val="36"/>
          <w:cs/>
        </w:rPr>
        <w:t>ระยะเวลาในการดำเนินงาน</w:t>
      </w:r>
    </w:p>
    <w:p w:rsidR="005D3664" w:rsidRDefault="005D3664" w:rsidP="008B6ACE">
      <w:pPr>
        <w:tabs>
          <w:tab w:val="left" w:pos="426"/>
        </w:tabs>
        <w:rPr>
          <w:rFonts w:ascii="TH SarabunPSK" w:hAnsi="TH SarabunPSK" w:cs="TH SarabunPSK"/>
          <w:sz w:val="32"/>
          <w:szCs w:val="32"/>
        </w:rPr>
      </w:pPr>
      <w:r w:rsidRPr="005D3664">
        <w:rPr>
          <w:rFonts w:ascii="TH SarabunPSK" w:hAnsi="TH SarabunPSK" w:cs="TH SarabunPSK"/>
          <w:sz w:val="32"/>
          <w:szCs w:val="32"/>
        </w:rPr>
        <w:tab/>
      </w:r>
      <w:r w:rsidRPr="005D3664">
        <w:rPr>
          <w:rFonts w:ascii="TH SarabunPSK" w:hAnsi="TH SarabunPSK" w:cs="TH SarabunPSK" w:hint="cs"/>
          <w:sz w:val="32"/>
          <w:szCs w:val="32"/>
          <w:cs/>
        </w:rPr>
        <w:t>เนื่องจากผู้จัดทำมีระยะเวลาในการฝึกงานเป็นเวลา</w:t>
      </w:r>
      <w:r w:rsidRPr="005D3664">
        <w:rPr>
          <w:rFonts w:ascii="TH SarabunPSK" w:hAnsi="TH SarabunPSK" w:cs="TH SarabunPSK"/>
          <w:sz w:val="32"/>
          <w:szCs w:val="32"/>
        </w:rPr>
        <w:t xml:space="preserve"> </w:t>
      </w:r>
      <w:r w:rsidRPr="005D3664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5D3664">
        <w:rPr>
          <w:rFonts w:ascii="TH SarabunPSK" w:hAnsi="TH SarabunPSK" w:cs="TH SarabunPSK"/>
          <w:sz w:val="32"/>
          <w:szCs w:val="32"/>
        </w:rPr>
        <w:t xml:space="preserve">4 </w:t>
      </w:r>
      <w:r w:rsidRPr="005D3664">
        <w:rPr>
          <w:rFonts w:ascii="TH SarabunPSK" w:hAnsi="TH SarabunPSK" w:cs="TH SarabunPSK" w:hint="cs"/>
          <w:sz w:val="32"/>
          <w:szCs w:val="32"/>
          <w:cs/>
        </w:rPr>
        <w:t xml:space="preserve">เดือน จึงมีวิธีการดำเนินงานตามตารางที่ </w:t>
      </w:r>
      <w:r w:rsidRPr="005D3664">
        <w:rPr>
          <w:rFonts w:ascii="TH SarabunPSK" w:hAnsi="TH SarabunPSK" w:cs="TH SarabunPSK"/>
          <w:sz w:val="32"/>
          <w:szCs w:val="32"/>
        </w:rPr>
        <w:t xml:space="preserve">3.3 </w:t>
      </w:r>
      <w:r w:rsidR="008B6ACE">
        <w:rPr>
          <w:rFonts w:ascii="TH SarabunPSK" w:hAnsi="TH SarabunPSK" w:cs="TH SarabunPSK" w:hint="cs"/>
          <w:sz w:val="32"/>
          <w:szCs w:val="32"/>
          <w:cs/>
        </w:rPr>
        <w:t>ดังต่อไปนี้</w:t>
      </w:r>
    </w:p>
    <w:p w:rsidR="00F424D2" w:rsidRPr="00F424D2" w:rsidRDefault="00F424D2" w:rsidP="008B6ACE">
      <w:pPr>
        <w:tabs>
          <w:tab w:val="left" w:pos="426"/>
        </w:tabs>
        <w:rPr>
          <w:rFonts w:ascii="TH SarabunPSK" w:hAnsi="TH SarabunPSK" w:cs="TH SarabunPSK"/>
          <w:sz w:val="20"/>
          <w:szCs w:val="20"/>
          <w:cs/>
        </w:rPr>
      </w:pPr>
    </w:p>
    <w:p w:rsidR="008B6ACE" w:rsidRPr="005D3664" w:rsidRDefault="008B6ACE" w:rsidP="008B6ACE">
      <w:pPr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ตารางที่ </w:t>
      </w:r>
      <w:r>
        <w:rPr>
          <w:rFonts w:ascii="TH SarabunPSK" w:hAnsi="TH SarabunPSK" w:cs="TH SarabunPSK"/>
          <w:b/>
          <w:bCs/>
          <w:sz w:val="32"/>
          <w:szCs w:val="32"/>
        </w:rPr>
        <w:t xml:space="preserve">3.3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ระยะเวลาในการดำเนินภายในโรงงงาน  </w:t>
      </w:r>
      <w:r w:rsidRPr="005D3664">
        <w:rPr>
          <w:rFonts w:ascii="TH SarabunPSK" w:hAnsi="TH SarabunPSK" w:cs="TH SarabunPSK"/>
          <w:sz w:val="32"/>
          <w:szCs w:val="32"/>
        </w:rPr>
        <w:t>G</w:t>
      </w:r>
      <w:r>
        <w:rPr>
          <w:rFonts w:ascii="TH SarabunPSK" w:hAnsi="TH SarabunPSK" w:cs="TH SarabunPSK"/>
          <w:sz w:val="32"/>
          <w:szCs w:val="32"/>
        </w:rPr>
        <w:t xml:space="preserve">round </w:t>
      </w:r>
      <w:r w:rsidRPr="005D3664">
        <w:rPr>
          <w:rFonts w:ascii="TH SarabunPSK" w:hAnsi="TH SarabunPSK" w:cs="TH SarabunPSK"/>
          <w:sz w:val="32"/>
          <w:szCs w:val="32"/>
        </w:rPr>
        <w:t>Support Equipment</w:t>
      </w:r>
    </w:p>
    <w:p w:rsidR="000372D2" w:rsidRPr="00F424D2" w:rsidRDefault="000372D2" w:rsidP="006861F0">
      <w:pPr>
        <w:rPr>
          <w:rFonts w:ascii="TH SarabunPSK" w:hAnsi="TH SarabunPSK" w:cs="TH SarabunPSK"/>
          <w:b/>
          <w:bCs/>
          <w:sz w:val="32"/>
          <w:szCs w:val="32"/>
        </w:rPr>
      </w:pPr>
    </w:p>
    <w:tbl>
      <w:tblPr>
        <w:tblStyle w:val="a3"/>
        <w:tblW w:w="0" w:type="auto"/>
        <w:tblInd w:w="421" w:type="dxa"/>
        <w:tblLook w:val="04A0" w:firstRow="1" w:lastRow="0" w:firstColumn="1" w:lastColumn="0" w:noHBand="0" w:noVBand="1"/>
      </w:tblPr>
      <w:tblGrid>
        <w:gridCol w:w="3678"/>
        <w:gridCol w:w="3267"/>
      </w:tblGrid>
      <w:tr w:rsidR="008B6ACE" w:rsidTr="00AE1C57">
        <w:tc>
          <w:tcPr>
            <w:tcW w:w="3678" w:type="dxa"/>
          </w:tcPr>
          <w:p w:rsidR="008B6ACE" w:rsidRPr="00AE1C57" w:rsidRDefault="008B6ACE" w:rsidP="008B6ACE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AE1C57">
              <w:rPr>
                <w:rFonts w:ascii="TH SarabunPSK" w:hAnsi="TH SarabunPSK" w:cs="TH SarabunPSK" w:hint="cs"/>
                <w:sz w:val="32"/>
                <w:szCs w:val="32"/>
                <w:cs/>
              </w:rPr>
              <w:t>วิธีการดำเนินงาน</w:t>
            </w:r>
          </w:p>
        </w:tc>
        <w:tc>
          <w:tcPr>
            <w:tcW w:w="3267" w:type="dxa"/>
            <w:vAlign w:val="center"/>
          </w:tcPr>
          <w:p w:rsidR="008B6ACE" w:rsidRPr="00AE1C57" w:rsidRDefault="008B6ACE" w:rsidP="008B6AC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AE1C57">
              <w:rPr>
                <w:rFonts w:ascii="TH SarabunPSK" w:hAnsi="TH SarabunPSK" w:cs="TH SarabunPSK" w:hint="cs"/>
                <w:sz w:val="32"/>
                <w:szCs w:val="32"/>
                <w:cs/>
              </w:rPr>
              <w:t>ระยะเวลา</w:t>
            </w:r>
          </w:p>
        </w:tc>
      </w:tr>
      <w:tr w:rsidR="008B6ACE" w:rsidTr="00AE1C57">
        <w:tc>
          <w:tcPr>
            <w:tcW w:w="3678" w:type="dxa"/>
          </w:tcPr>
          <w:p w:rsidR="008B6ACE" w:rsidRPr="00AE1C57" w:rsidRDefault="002979FF" w:rsidP="006861F0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AE1C57">
              <w:rPr>
                <w:rFonts w:ascii="TH SarabunPSK" w:hAnsi="TH SarabunPSK" w:cs="TH SarabunPSK"/>
                <w:sz w:val="32"/>
                <w:szCs w:val="32"/>
              </w:rPr>
              <w:t>1.</w:t>
            </w:r>
            <w:r w:rsidRPr="00AE1C57">
              <w:rPr>
                <w:rFonts w:ascii="TH SarabunPSK" w:hAnsi="TH SarabunPSK" w:cs="TH SarabunPSK" w:hint="cs"/>
                <w:sz w:val="32"/>
                <w:szCs w:val="32"/>
                <w:cs/>
              </w:rPr>
              <w:t>ศึกษาหาข้อมูล</w:t>
            </w:r>
          </w:p>
        </w:tc>
        <w:tc>
          <w:tcPr>
            <w:tcW w:w="3267" w:type="dxa"/>
          </w:tcPr>
          <w:p w:rsidR="008B6ACE" w:rsidRPr="00AE1C57" w:rsidRDefault="002979FF" w:rsidP="00AE1C5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AE1C57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สัปดาห์ที่ </w:t>
            </w:r>
            <w:r w:rsidR="00AE1C57" w:rsidRPr="00AE1C57">
              <w:rPr>
                <w:rFonts w:ascii="TH SarabunPSK" w:hAnsi="TH SarabunPSK" w:cs="TH SarabunPSK"/>
                <w:sz w:val="32"/>
                <w:szCs w:val="32"/>
              </w:rPr>
              <w:t>3-5</w:t>
            </w:r>
          </w:p>
        </w:tc>
      </w:tr>
      <w:tr w:rsidR="008B6ACE" w:rsidTr="00AE1C57">
        <w:tc>
          <w:tcPr>
            <w:tcW w:w="3678" w:type="dxa"/>
          </w:tcPr>
          <w:p w:rsidR="008B6ACE" w:rsidRPr="00AE1C57" w:rsidRDefault="002979FF" w:rsidP="006861F0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AE1C57">
              <w:rPr>
                <w:rFonts w:ascii="TH SarabunPSK" w:hAnsi="TH SarabunPSK" w:cs="TH SarabunPSK"/>
                <w:sz w:val="32"/>
                <w:szCs w:val="32"/>
              </w:rPr>
              <w:t>2.</w:t>
            </w:r>
            <w:r w:rsidRPr="00AE1C57">
              <w:rPr>
                <w:rFonts w:ascii="TH SarabunPSK" w:hAnsi="TH SarabunPSK" w:cs="TH SarabunPSK" w:hint="cs"/>
                <w:sz w:val="32"/>
                <w:szCs w:val="32"/>
                <w:cs/>
              </w:rPr>
              <w:t>เลือกหัวข้อ</w:t>
            </w:r>
          </w:p>
        </w:tc>
        <w:tc>
          <w:tcPr>
            <w:tcW w:w="3267" w:type="dxa"/>
          </w:tcPr>
          <w:p w:rsidR="008B6ACE" w:rsidRPr="00AE1C57" w:rsidRDefault="002979FF" w:rsidP="00AE1C5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AE1C57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สัปดาห์ที่ </w:t>
            </w:r>
            <w:r w:rsidR="00AE1C57" w:rsidRPr="00AE1C5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AE1C57">
              <w:rPr>
                <w:rFonts w:ascii="TH SarabunPSK" w:hAnsi="TH SarabunPSK" w:cs="TH SarabunPSK"/>
                <w:sz w:val="32"/>
                <w:szCs w:val="32"/>
              </w:rPr>
              <w:t>4-5</w:t>
            </w:r>
          </w:p>
        </w:tc>
      </w:tr>
      <w:tr w:rsidR="008B6ACE" w:rsidTr="00AE1C57">
        <w:tc>
          <w:tcPr>
            <w:tcW w:w="3678" w:type="dxa"/>
          </w:tcPr>
          <w:p w:rsidR="008B6ACE" w:rsidRPr="00AE1C57" w:rsidRDefault="002979FF" w:rsidP="006861F0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AE1C57">
              <w:rPr>
                <w:rFonts w:ascii="TH SarabunPSK" w:hAnsi="TH SarabunPSK" w:cs="TH SarabunPSK"/>
                <w:sz w:val="32"/>
                <w:szCs w:val="32"/>
              </w:rPr>
              <w:t>3.</w:t>
            </w:r>
            <w:r w:rsidRPr="00AE1C57">
              <w:rPr>
                <w:rFonts w:ascii="TH SarabunPSK" w:hAnsi="TH SarabunPSK" w:cs="TH SarabunPSK" w:hint="cs"/>
                <w:sz w:val="32"/>
                <w:szCs w:val="32"/>
                <w:cs/>
              </w:rPr>
              <w:t>กำหนด</w:t>
            </w:r>
            <w:r w:rsidR="00AE1C57" w:rsidRPr="00AE1C57">
              <w:rPr>
                <w:rFonts w:ascii="TH SarabunPSK" w:hAnsi="TH SarabunPSK" w:cs="TH SarabunPSK" w:hint="cs"/>
                <w:sz w:val="32"/>
                <w:szCs w:val="32"/>
                <w:cs/>
              </w:rPr>
              <w:t>วัตถุประสงค์</w:t>
            </w:r>
          </w:p>
        </w:tc>
        <w:tc>
          <w:tcPr>
            <w:tcW w:w="3267" w:type="dxa"/>
          </w:tcPr>
          <w:p w:rsidR="008B6ACE" w:rsidRPr="00AE1C57" w:rsidRDefault="00AE1C57" w:rsidP="00AE1C5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AE1C57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สัปดาห์ที่ </w:t>
            </w:r>
            <w:r w:rsidRPr="00AE1C57">
              <w:rPr>
                <w:rFonts w:ascii="TH SarabunPSK" w:hAnsi="TH SarabunPSK" w:cs="TH SarabunPSK"/>
                <w:sz w:val="32"/>
                <w:szCs w:val="32"/>
              </w:rPr>
              <w:t>5</w:t>
            </w:r>
            <w:r w:rsidR="00F424D2">
              <w:rPr>
                <w:rFonts w:ascii="TH SarabunPSK" w:hAnsi="TH SarabunPSK" w:cs="TH SarabunPSK"/>
                <w:sz w:val="32"/>
                <w:szCs w:val="32"/>
              </w:rPr>
              <w:t>-6</w:t>
            </w:r>
          </w:p>
        </w:tc>
      </w:tr>
      <w:tr w:rsidR="008B6ACE" w:rsidTr="00AE1C57">
        <w:tc>
          <w:tcPr>
            <w:tcW w:w="3678" w:type="dxa"/>
          </w:tcPr>
          <w:p w:rsidR="008B6ACE" w:rsidRPr="00AE1C57" w:rsidRDefault="00AE1C57" w:rsidP="006861F0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AE1C57">
              <w:rPr>
                <w:rFonts w:ascii="TH SarabunPSK" w:hAnsi="TH SarabunPSK" w:cs="TH SarabunPSK"/>
                <w:sz w:val="32"/>
                <w:szCs w:val="32"/>
              </w:rPr>
              <w:t>4.</w:t>
            </w:r>
            <w:r w:rsidRPr="00AE1C57">
              <w:rPr>
                <w:rFonts w:ascii="TH SarabunPSK" w:hAnsi="TH SarabunPSK" w:cs="TH SarabunPSK" w:hint="cs"/>
                <w:sz w:val="32"/>
                <w:szCs w:val="32"/>
                <w:cs/>
              </w:rPr>
              <w:t>ศึกษาทฤษฎีและงานวิจัย</w:t>
            </w:r>
          </w:p>
        </w:tc>
        <w:tc>
          <w:tcPr>
            <w:tcW w:w="3267" w:type="dxa"/>
          </w:tcPr>
          <w:p w:rsidR="008B6ACE" w:rsidRPr="00AE1C57" w:rsidRDefault="00AE1C57" w:rsidP="00AE1C5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AE1C57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สัปดาห์ที่ </w:t>
            </w:r>
            <w:r w:rsidRPr="00AE1C57">
              <w:rPr>
                <w:rFonts w:ascii="TH SarabunPSK" w:hAnsi="TH SarabunPSK" w:cs="TH SarabunPSK"/>
                <w:sz w:val="32"/>
                <w:szCs w:val="32"/>
              </w:rPr>
              <w:t>6-8</w:t>
            </w:r>
          </w:p>
        </w:tc>
      </w:tr>
      <w:tr w:rsidR="00AE1C57" w:rsidTr="00AE1C57">
        <w:tc>
          <w:tcPr>
            <w:tcW w:w="3678" w:type="dxa"/>
          </w:tcPr>
          <w:p w:rsidR="00AE1C57" w:rsidRPr="00AE1C57" w:rsidRDefault="00AE1C57" w:rsidP="006861F0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AE1C57">
              <w:rPr>
                <w:rFonts w:ascii="TH SarabunPSK" w:hAnsi="TH SarabunPSK" w:cs="TH SarabunPSK"/>
                <w:sz w:val="32"/>
                <w:szCs w:val="32"/>
              </w:rPr>
              <w:t>5.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วิธีการดำเนินงาน</w:t>
            </w:r>
          </w:p>
        </w:tc>
        <w:tc>
          <w:tcPr>
            <w:tcW w:w="3267" w:type="dxa"/>
          </w:tcPr>
          <w:p w:rsidR="00AE1C57" w:rsidRPr="00AE1C57" w:rsidRDefault="00F424D2" w:rsidP="00AE1C5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สัปดาห์ที่ </w:t>
            </w:r>
            <w:r>
              <w:rPr>
                <w:rFonts w:ascii="TH SarabunPSK" w:hAnsi="TH SarabunPSK" w:cs="TH SarabunPSK"/>
                <w:sz w:val="32"/>
                <w:szCs w:val="32"/>
              </w:rPr>
              <w:t>8-10</w:t>
            </w:r>
          </w:p>
        </w:tc>
      </w:tr>
      <w:tr w:rsidR="00AE1C57" w:rsidTr="00AE1C57">
        <w:tc>
          <w:tcPr>
            <w:tcW w:w="3678" w:type="dxa"/>
          </w:tcPr>
          <w:p w:rsidR="00AE1C57" w:rsidRPr="00AE1C57" w:rsidRDefault="00AE1C57" w:rsidP="006861F0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6.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เก็บข้อมูล</w:t>
            </w:r>
          </w:p>
        </w:tc>
        <w:tc>
          <w:tcPr>
            <w:tcW w:w="3267" w:type="dxa"/>
          </w:tcPr>
          <w:p w:rsidR="00AE1C57" w:rsidRPr="00AE1C57" w:rsidRDefault="00F424D2" w:rsidP="00AE1C5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สัปดาห์ที่ </w:t>
            </w:r>
            <w:r>
              <w:rPr>
                <w:rFonts w:ascii="TH SarabunPSK" w:hAnsi="TH SarabunPSK" w:cs="TH SarabunPSK"/>
                <w:sz w:val="32"/>
                <w:szCs w:val="32"/>
              </w:rPr>
              <w:t>10-14</w:t>
            </w:r>
          </w:p>
        </w:tc>
      </w:tr>
      <w:tr w:rsidR="00AE1C57" w:rsidTr="00AE1C57">
        <w:tc>
          <w:tcPr>
            <w:tcW w:w="3678" w:type="dxa"/>
          </w:tcPr>
          <w:p w:rsidR="00AE1C57" w:rsidRDefault="00AE1C57" w:rsidP="006861F0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7.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สรุปผล</w:t>
            </w:r>
          </w:p>
        </w:tc>
        <w:tc>
          <w:tcPr>
            <w:tcW w:w="3267" w:type="dxa"/>
          </w:tcPr>
          <w:p w:rsidR="00AE1C57" w:rsidRPr="00AE1C57" w:rsidRDefault="00F424D2" w:rsidP="00F424D2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F424D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สัปดาห์ที่ </w:t>
            </w:r>
            <w:r>
              <w:rPr>
                <w:rFonts w:ascii="TH SarabunPSK" w:hAnsi="TH SarabunPSK" w:cs="TH SarabunPSK"/>
                <w:sz w:val="32"/>
                <w:szCs w:val="32"/>
              </w:rPr>
              <w:t>14</w:t>
            </w:r>
          </w:p>
        </w:tc>
      </w:tr>
      <w:tr w:rsidR="00AE1C57" w:rsidTr="00AE1C57">
        <w:tc>
          <w:tcPr>
            <w:tcW w:w="3678" w:type="dxa"/>
          </w:tcPr>
          <w:p w:rsidR="00AE1C57" w:rsidRDefault="00AE1C57" w:rsidP="006861F0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8.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ข้อเสนอแนะ</w:t>
            </w:r>
          </w:p>
        </w:tc>
        <w:tc>
          <w:tcPr>
            <w:tcW w:w="3267" w:type="dxa"/>
          </w:tcPr>
          <w:p w:rsidR="00AE1C57" w:rsidRPr="00AE1C57" w:rsidRDefault="00F424D2" w:rsidP="00AE1C57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F424D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สัปดาห์ที่ </w:t>
            </w:r>
            <w:r>
              <w:rPr>
                <w:rFonts w:ascii="TH SarabunPSK" w:hAnsi="TH SarabunPSK" w:cs="TH SarabunPSK"/>
                <w:sz w:val="32"/>
                <w:szCs w:val="32"/>
              </w:rPr>
              <w:t>15</w:t>
            </w:r>
          </w:p>
        </w:tc>
      </w:tr>
    </w:tbl>
    <w:p w:rsidR="008B6ACE" w:rsidRPr="005D3664" w:rsidRDefault="008B6ACE" w:rsidP="006861F0">
      <w:pPr>
        <w:rPr>
          <w:rFonts w:ascii="TH SarabunPSK" w:hAnsi="TH SarabunPSK" w:cs="TH SarabunPSK"/>
          <w:b/>
          <w:bCs/>
          <w:sz w:val="32"/>
          <w:szCs w:val="32"/>
          <w:cs/>
        </w:rPr>
      </w:pPr>
    </w:p>
    <w:sectPr w:rsidR="008B6ACE" w:rsidRPr="005D3664" w:rsidSect="00217521">
      <w:headerReference w:type="default" r:id="rId13"/>
      <w:pgSz w:w="12240" w:h="15840"/>
      <w:pgMar w:top="2160" w:right="1872" w:bottom="1440" w:left="2160" w:header="708" w:footer="708" w:gutter="0"/>
      <w:pgNumType w:start="25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25C27" w:rsidRDefault="00A25C27" w:rsidP="00217521">
      <w:r>
        <w:separator/>
      </w:r>
    </w:p>
  </w:endnote>
  <w:endnote w:type="continuationSeparator" w:id="0">
    <w:p w:rsidR="00A25C27" w:rsidRDefault="00A25C27" w:rsidP="002175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altName w:val="TH Sarabun New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17521" w:rsidRDefault="00217521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17521" w:rsidRDefault="00217521">
    <w:pPr>
      <w:pStyle w:val="a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17521" w:rsidRDefault="00217521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25C27" w:rsidRDefault="00A25C27" w:rsidP="00217521">
      <w:r>
        <w:separator/>
      </w:r>
    </w:p>
  </w:footnote>
  <w:footnote w:type="continuationSeparator" w:id="0">
    <w:p w:rsidR="00A25C27" w:rsidRDefault="00A25C27" w:rsidP="0021752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17521" w:rsidRDefault="00217521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006871591"/>
      <w:docPartObj>
        <w:docPartGallery w:val="Page Numbers (Top of Page)"/>
        <w:docPartUnique/>
      </w:docPartObj>
    </w:sdtPr>
    <w:sdtEndPr/>
    <w:sdtContent>
      <w:p w:rsidR="00217521" w:rsidRDefault="00A25C27">
        <w:pPr>
          <w:pStyle w:val="a4"/>
          <w:jc w:val="right"/>
        </w:pPr>
      </w:p>
    </w:sdtContent>
  </w:sdt>
  <w:p w:rsidR="00217521" w:rsidRDefault="00217521">
    <w:pPr>
      <w:pStyle w:val="a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17521" w:rsidRDefault="00217521">
    <w:pPr>
      <w:pStyle w:val="a4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129236909"/>
      <w:docPartObj>
        <w:docPartGallery w:val="Page Numbers (Top of Page)"/>
        <w:docPartUnique/>
      </w:docPartObj>
    </w:sdtPr>
    <w:sdtEndPr>
      <w:rPr>
        <w:rFonts w:asciiTheme="majorBidi" w:hAnsiTheme="majorBidi" w:cstheme="majorBidi"/>
        <w:sz w:val="32"/>
        <w:szCs w:val="32"/>
      </w:rPr>
    </w:sdtEndPr>
    <w:sdtContent>
      <w:p w:rsidR="00217521" w:rsidRPr="00217521" w:rsidRDefault="00217521">
        <w:pPr>
          <w:pStyle w:val="a4"/>
          <w:jc w:val="right"/>
          <w:rPr>
            <w:rFonts w:asciiTheme="majorBidi" w:hAnsiTheme="majorBidi" w:cstheme="majorBidi"/>
            <w:sz w:val="32"/>
            <w:szCs w:val="32"/>
          </w:rPr>
        </w:pPr>
        <w:r w:rsidRPr="00217521">
          <w:rPr>
            <w:rFonts w:asciiTheme="majorBidi" w:hAnsiTheme="majorBidi" w:cstheme="majorBidi"/>
            <w:sz w:val="32"/>
            <w:szCs w:val="32"/>
          </w:rPr>
          <w:fldChar w:fldCharType="begin"/>
        </w:r>
        <w:r w:rsidRPr="00217521">
          <w:rPr>
            <w:rFonts w:asciiTheme="majorBidi" w:hAnsiTheme="majorBidi" w:cstheme="majorBidi"/>
            <w:sz w:val="32"/>
            <w:szCs w:val="32"/>
          </w:rPr>
          <w:instrText>PAGE   \* MERGEFORMAT</w:instrText>
        </w:r>
        <w:r w:rsidRPr="00217521">
          <w:rPr>
            <w:rFonts w:asciiTheme="majorBidi" w:hAnsiTheme="majorBidi" w:cstheme="majorBidi"/>
            <w:sz w:val="32"/>
            <w:szCs w:val="32"/>
          </w:rPr>
          <w:fldChar w:fldCharType="separate"/>
        </w:r>
        <w:r w:rsidR="00B63455" w:rsidRPr="00B63455">
          <w:rPr>
            <w:rFonts w:asciiTheme="majorBidi" w:hAnsiTheme="majorBidi" w:cs="Angsana New"/>
            <w:noProof/>
            <w:sz w:val="32"/>
            <w:szCs w:val="32"/>
            <w:lang w:val="th-TH"/>
          </w:rPr>
          <w:t>26</w:t>
        </w:r>
        <w:r w:rsidRPr="00217521">
          <w:rPr>
            <w:rFonts w:asciiTheme="majorBidi" w:hAnsiTheme="majorBidi" w:cstheme="majorBidi"/>
            <w:sz w:val="32"/>
            <w:szCs w:val="32"/>
          </w:rPr>
          <w:fldChar w:fldCharType="end"/>
        </w:r>
      </w:p>
    </w:sdtContent>
  </w:sdt>
  <w:p w:rsidR="00217521" w:rsidRDefault="00217521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9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1A1C"/>
    <w:rsid w:val="000372D2"/>
    <w:rsid w:val="000722F8"/>
    <w:rsid w:val="000C1A1C"/>
    <w:rsid w:val="0018133B"/>
    <w:rsid w:val="00217521"/>
    <w:rsid w:val="002979FF"/>
    <w:rsid w:val="00326410"/>
    <w:rsid w:val="00484631"/>
    <w:rsid w:val="005346AD"/>
    <w:rsid w:val="00560B23"/>
    <w:rsid w:val="005D3664"/>
    <w:rsid w:val="006861F0"/>
    <w:rsid w:val="006F0424"/>
    <w:rsid w:val="008B6ACE"/>
    <w:rsid w:val="00992605"/>
    <w:rsid w:val="00A25C27"/>
    <w:rsid w:val="00AE1C57"/>
    <w:rsid w:val="00B63455"/>
    <w:rsid w:val="00BD75EB"/>
    <w:rsid w:val="00C43804"/>
    <w:rsid w:val="00C83BC3"/>
    <w:rsid w:val="00CB2600"/>
    <w:rsid w:val="00D40AF0"/>
    <w:rsid w:val="00D425D9"/>
    <w:rsid w:val="00DE4A07"/>
    <w:rsid w:val="00F424D2"/>
    <w:rsid w:val="00F4630D"/>
    <w:rsid w:val="00F737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AFD2E03-4A26-491B-9057-3D351305F5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861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17521"/>
    <w:pPr>
      <w:tabs>
        <w:tab w:val="center" w:pos="4513"/>
        <w:tab w:val="right" w:pos="9026"/>
      </w:tabs>
    </w:pPr>
  </w:style>
  <w:style w:type="character" w:customStyle="1" w:styleId="a5">
    <w:name w:val="หัวกระดาษ อักขระ"/>
    <w:basedOn w:val="a0"/>
    <w:link w:val="a4"/>
    <w:uiPriority w:val="99"/>
    <w:rsid w:val="00217521"/>
  </w:style>
  <w:style w:type="paragraph" w:styleId="a6">
    <w:name w:val="footer"/>
    <w:basedOn w:val="a"/>
    <w:link w:val="a7"/>
    <w:uiPriority w:val="99"/>
    <w:unhideWhenUsed/>
    <w:rsid w:val="00217521"/>
    <w:pPr>
      <w:tabs>
        <w:tab w:val="center" w:pos="4513"/>
        <w:tab w:val="right" w:pos="9026"/>
      </w:tabs>
    </w:pPr>
  </w:style>
  <w:style w:type="character" w:customStyle="1" w:styleId="a7">
    <w:name w:val="ท้ายกระดาษ อักขระ"/>
    <w:basedOn w:val="a0"/>
    <w:link w:val="a6"/>
    <w:uiPriority w:val="99"/>
    <w:rsid w:val="0021752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eader" Target="header4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B84A3A-BDE3-4418-86F3-4927F42975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269</TotalTime>
  <Pages>3</Pages>
  <Words>398</Words>
  <Characters>2271</Characters>
  <Application>Microsoft Office Word</Application>
  <DocSecurity>0</DocSecurity>
  <Lines>18</Lines>
  <Paragraphs>5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acer</cp:lastModifiedBy>
  <cp:revision>14</cp:revision>
  <cp:lastPrinted>2020-03-14T02:04:00Z</cp:lastPrinted>
  <dcterms:created xsi:type="dcterms:W3CDTF">2020-02-06T12:39:00Z</dcterms:created>
  <dcterms:modified xsi:type="dcterms:W3CDTF">2020-03-14T02:04:00Z</dcterms:modified>
</cp:coreProperties>
</file>