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AF7" w:rsidRDefault="005D002A" w:rsidP="003521D5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3521D5">
        <w:rPr>
          <w:rFonts w:ascii="TH SarabunPSK" w:hAnsi="TH SarabunPSK" w:cs="TH SarabunPSK"/>
          <w:b/>
          <w:bCs/>
          <w:sz w:val="44"/>
          <w:szCs w:val="44"/>
          <w:cs/>
        </w:rPr>
        <w:t>บทที่</w:t>
      </w:r>
      <w:r w:rsidRPr="003521D5">
        <w:rPr>
          <w:rFonts w:ascii="TH SarabunPSK" w:hAnsi="TH SarabunPSK" w:cs="TH SarabunPSK"/>
          <w:b/>
          <w:bCs/>
          <w:sz w:val="44"/>
          <w:szCs w:val="44"/>
        </w:rPr>
        <w:t xml:space="preserve"> 4</w:t>
      </w:r>
    </w:p>
    <w:p w:rsidR="003521D5" w:rsidRPr="003521D5" w:rsidRDefault="003521D5" w:rsidP="003521D5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  <w:cs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ผลการตรวจวัด</w:t>
      </w:r>
    </w:p>
    <w:p w:rsidR="005D002A" w:rsidRDefault="005D002A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5D002A">
        <w:rPr>
          <w:rFonts w:ascii="TH SarabunPSK" w:hAnsi="TH SarabunPSK" w:cs="TH SarabunPSK" w:hint="cs"/>
          <w:sz w:val="32"/>
          <w:szCs w:val="32"/>
          <w:cs/>
        </w:rPr>
        <w:t>ผล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การตรวจวัดคุณภาพ ปริมาณความเข้มของฝุ่นละออง และสารเคมีในบรรยากาศการทำงาน และสภาพแวดล้อมในการทำงาน ( ความร้อนในพื้นที่การทำงาน ระดับความเข้มของแสงสว่าง และระดับเสียงในพื้นที่การทำงาน ) และปริมาณสารเจือปนในอากาศที่ระบายออกจากปล่อง </w:t>
      </w:r>
      <w:r w:rsidR="00EA4C97"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ผลการตรวจวัดตารางที่ </w:t>
      </w:r>
      <w:r w:rsidR="00525F27">
        <w:rPr>
          <w:rFonts w:ascii="TH SarabunPSK" w:hAnsi="TH SarabunPSK" w:cs="TH SarabunPSK"/>
          <w:sz w:val="32"/>
          <w:szCs w:val="32"/>
        </w:rPr>
        <w:t>4</w:t>
      </w:r>
      <w:r w:rsidR="00EA4C97">
        <w:rPr>
          <w:rFonts w:ascii="TH SarabunPSK" w:hAnsi="TH SarabunPSK" w:cs="TH SarabunPSK"/>
          <w:sz w:val="32"/>
          <w:szCs w:val="32"/>
        </w:rPr>
        <w:t xml:space="preserve">.1 </w:t>
      </w:r>
      <w:r w:rsidR="00EA4C97">
        <w:rPr>
          <w:rFonts w:ascii="TH SarabunPSK" w:hAnsi="TH SarabunPSK" w:cs="TH SarabunPSK" w:hint="cs"/>
          <w:sz w:val="32"/>
          <w:szCs w:val="32"/>
          <w:cs/>
        </w:rPr>
        <w:t xml:space="preserve">ถึง </w:t>
      </w:r>
      <w:r w:rsidR="00525F27">
        <w:rPr>
          <w:rFonts w:ascii="TH SarabunPSK" w:hAnsi="TH SarabunPSK" w:cs="TH SarabunPSK"/>
          <w:sz w:val="32"/>
          <w:szCs w:val="32"/>
        </w:rPr>
        <w:t>4.</w:t>
      </w:r>
      <w:r w:rsidR="00EA4C97">
        <w:rPr>
          <w:rFonts w:ascii="TH SarabunPSK" w:hAnsi="TH SarabunPSK" w:cs="TH SarabunPSK"/>
          <w:sz w:val="32"/>
          <w:szCs w:val="32"/>
        </w:rPr>
        <w:t>6</w:t>
      </w:r>
      <w:r w:rsidR="00525F27">
        <w:rPr>
          <w:rFonts w:ascii="TH SarabunPSK" w:hAnsi="TH SarabunPSK" w:cs="TH SarabunPSK"/>
          <w:sz w:val="32"/>
          <w:szCs w:val="32"/>
        </w:rPr>
        <w:t xml:space="preserve"> </w:t>
      </w:r>
      <w:r w:rsidR="00EA4C97">
        <w:rPr>
          <w:rFonts w:ascii="TH SarabunPSK" w:hAnsi="TH SarabunPSK" w:cs="TH SarabunPSK" w:hint="cs"/>
          <w:sz w:val="32"/>
          <w:szCs w:val="32"/>
          <w:cs/>
        </w:rPr>
        <w:t>ดังต่อไปนี้</w:t>
      </w:r>
    </w:p>
    <w:p w:rsidR="00525F27" w:rsidRPr="005F1807" w:rsidRDefault="00525F27" w:rsidP="003521D5">
      <w:pPr>
        <w:spacing w:after="0" w:line="240" w:lineRule="auto"/>
        <w:jc w:val="thaiDistribute"/>
        <w:rPr>
          <w:rFonts w:ascii="TH SarabunPSK" w:hAnsi="TH SarabunPSK" w:cs="TH SarabunPSK"/>
          <w:sz w:val="20"/>
          <w:szCs w:val="20"/>
        </w:rPr>
      </w:pPr>
    </w:p>
    <w:p w:rsidR="00EA4C97" w:rsidRDefault="003521D5" w:rsidP="003521D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>4</w:t>
      </w:r>
      <w:r w:rsidR="00EA4C97" w:rsidRPr="00EA4C97">
        <w:rPr>
          <w:rFonts w:ascii="TH SarabunPSK" w:hAnsi="TH SarabunPSK" w:cs="TH SarabunPSK"/>
          <w:b/>
          <w:bCs/>
          <w:sz w:val="36"/>
          <w:szCs w:val="36"/>
        </w:rPr>
        <w:t>.1</w:t>
      </w:r>
      <w:r w:rsidR="00EA4C97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EA4C97">
        <w:rPr>
          <w:rFonts w:ascii="TH SarabunPSK" w:hAnsi="TH SarabunPSK" w:cs="TH SarabunPSK" w:hint="cs"/>
          <w:b/>
          <w:bCs/>
          <w:sz w:val="36"/>
          <w:szCs w:val="36"/>
          <w:cs/>
        </w:rPr>
        <w:t>ปริมาณความเข้มของฝุ่นละออง และสารเคมีในบรรยากาศการทำงาน</w:t>
      </w:r>
    </w:p>
    <w:p w:rsidR="00BA31FB" w:rsidRDefault="00EA4C9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ผลการตรวจวิเคราะห์ปริมาณความเข้มของฝุ่นละออง และสารเคมีในบรรยากาศการทำงาน จำนวน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จุด และความเสี่ยงแบบรายบุคคล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>จุด โดยการทำการตรวจวัด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ผลการตรวจวัดแสดงดังตารางที่ </w:t>
      </w:r>
      <w:r w:rsidR="008D5F7C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.1 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643EA7">
        <w:rPr>
          <w:rFonts w:ascii="TH SarabunPSK" w:hAnsi="TH SarabunPSK" w:cs="TH SarabunPSK"/>
          <w:b/>
          <w:bCs/>
          <w:sz w:val="32"/>
          <w:szCs w:val="32"/>
        </w:rPr>
        <w:t>4.1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ผลการวัดปริมาณความเข้มข้นของฝุ่นละอองและสารเคมีในบรรยากาศการทำงาน 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</w:rPr>
        <w:tab/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     บริษัทสามมิตร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643EA7">
        <w:rPr>
          <w:rFonts w:ascii="TH SarabunPSK" w:hAnsi="TH SarabunPSK" w:cs="TH SarabunPSK"/>
          <w:sz w:val="32"/>
          <w:szCs w:val="32"/>
        </w:rPr>
        <w:t xml:space="preserve">GSE) </w:t>
      </w:r>
    </w:p>
    <w:p w:rsid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</w:rPr>
        <w:tab/>
        <w:t xml:space="preserve">      (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เก็บตัวอย่างวันที่ </w:t>
      </w:r>
      <w:r w:rsidRPr="00643EA7">
        <w:rPr>
          <w:rFonts w:ascii="TH SarabunPSK" w:hAnsi="TH SarabunPSK" w:cs="TH SarabunPSK"/>
          <w:sz w:val="32"/>
          <w:szCs w:val="32"/>
        </w:rPr>
        <w:t>1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เมษายน </w:t>
      </w:r>
      <w:r w:rsidRPr="00643EA7">
        <w:rPr>
          <w:rFonts w:ascii="TH SarabunPSK" w:hAnsi="TH SarabunPSK" w:cs="TH SarabunPSK"/>
          <w:sz w:val="32"/>
          <w:szCs w:val="32"/>
        </w:rPr>
        <w:t>2562)</w:t>
      </w:r>
    </w:p>
    <w:p w:rsidR="008D5F7C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tbl>
      <w:tblPr>
        <w:tblStyle w:val="a4"/>
        <w:tblW w:w="8784" w:type="dxa"/>
        <w:tblLayout w:type="fixed"/>
        <w:tblLook w:val="04A0" w:firstRow="1" w:lastRow="0" w:firstColumn="1" w:lastColumn="0" w:noHBand="0" w:noVBand="1"/>
      </w:tblPr>
      <w:tblGrid>
        <w:gridCol w:w="1405"/>
        <w:gridCol w:w="1851"/>
        <w:gridCol w:w="1275"/>
        <w:gridCol w:w="993"/>
        <w:gridCol w:w="708"/>
        <w:gridCol w:w="851"/>
        <w:gridCol w:w="1090"/>
        <w:gridCol w:w="611"/>
      </w:tblGrid>
      <w:tr w:rsidR="00682C1F" w:rsidRPr="00525F27" w:rsidTr="00B51B6B">
        <w:trPr>
          <w:trHeight w:val="414"/>
        </w:trPr>
        <w:tc>
          <w:tcPr>
            <w:tcW w:w="1405" w:type="dxa"/>
            <w:vMerge w:val="restart"/>
          </w:tcPr>
          <w:p w:rsidR="00682C1F" w:rsidRPr="00525F27" w:rsidRDefault="00682C1F" w:rsidP="003521D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บริเวณที่ตรวจวัด</w:t>
            </w:r>
          </w:p>
        </w:tc>
        <w:tc>
          <w:tcPr>
            <w:tcW w:w="1851" w:type="dxa"/>
            <w:vMerge w:val="restart"/>
          </w:tcPr>
          <w:p w:rsidR="00682C1F" w:rsidRPr="00525F27" w:rsidRDefault="00682C1F" w:rsidP="003521D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พารามิเตอร์</w:t>
            </w:r>
          </w:p>
        </w:tc>
        <w:tc>
          <w:tcPr>
            <w:tcW w:w="1275" w:type="dxa"/>
            <w:vMerge w:val="restart"/>
          </w:tcPr>
          <w:p w:rsidR="00682C1F" w:rsidRPr="00525F27" w:rsidRDefault="00682C1F" w:rsidP="003521D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ผลวิเคราะห์</w:t>
            </w:r>
          </w:p>
        </w:tc>
        <w:tc>
          <w:tcPr>
            <w:tcW w:w="993" w:type="dxa"/>
            <w:vMerge w:val="restart"/>
          </w:tcPr>
          <w:p w:rsidR="00682C1F" w:rsidRPr="00525F27" w:rsidRDefault="00682C1F" w:rsidP="003521D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หน่วย</w:t>
            </w:r>
          </w:p>
        </w:tc>
        <w:tc>
          <w:tcPr>
            <w:tcW w:w="1559" w:type="dxa"/>
            <w:gridSpan w:val="2"/>
          </w:tcPr>
          <w:p w:rsidR="00682C1F" w:rsidRPr="00525F27" w:rsidRDefault="00682C1F" w:rsidP="003521D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</w:p>
        </w:tc>
        <w:tc>
          <w:tcPr>
            <w:tcW w:w="1701" w:type="dxa"/>
            <w:gridSpan w:val="2"/>
          </w:tcPr>
          <w:p w:rsidR="00682C1F" w:rsidRPr="00525F27" w:rsidRDefault="00682C1F" w:rsidP="003521D5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ผลการตรวจวัด</w:t>
            </w:r>
          </w:p>
        </w:tc>
      </w:tr>
      <w:tr w:rsidR="00D12348" w:rsidTr="00B51B6B">
        <w:trPr>
          <w:trHeight w:val="414"/>
        </w:trPr>
        <w:tc>
          <w:tcPr>
            <w:tcW w:w="1405" w:type="dxa"/>
            <w:vMerge/>
          </w:tcPr>
          <w:p w:rsidR="00682C1F" w:rsidRDefault="00682C1F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1" w:type="dxa"/>
            <w:vMerge/>
          </w:tcPr>
          <w:p w:rsidR="00682C1F" w:rsidRDefault="00682C1F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vMerge/>
          </w:tcPr>
          <w:p w:rsidR="00682C1F" w:rsidRDefault="00682C1F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  <w:vMerge/>
          </w:tcPr>
          <w:p w:rsidR="00682C1F" w:rsidRDefault="00682C1F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</w:tcPr>
          <w:p w:rsidR="00682C1F" w:rsidRDefault="00B51B6B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51" w:type="dxa"/>
          </w:tcPr>
          <w:p w:rsidR="00682C1F" w:rsidRDefault="00B51B6B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090" w:type="dxa"/>
          </w:tcPr>
          <w:p w:rsidR="00682C1F" w:rsidRDefault="00B51B6B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51B6B">
              <w:rPr>
                <w:rFonts w:ascii="TH SarabunPSK" w:hAnsi="TH SarabunPSK" w:cs="TH SarabunPSK"/>
                <w:sz w:val="32"/>
                <w:szCs w:val="32"/>
                <w:cs/>
              </w:rPr>
              <w:t>/1</w:t>
            </w:r>
          </w:p>
        </w:tc>
        <w:tc>
          <w:tcPr>
            <w:tcW w:w="611" w:type="dxa"/>
          </w:tcPr>
          <w:p w:rsidR="00682C1F" w:rsidRDefault="00B51B6B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51B6B">
              <w:rPr>
                <w:rFonts w:ascii="TH SarabunPSK" w:hAnsi="TH SarabunPSK" w:cs="TH SarabunPSK"/>
                <w:sz w:val="32"/>
                <w:szCs w:val="32"/>
              </w:rPr>
              <w:t>/2</w:t>
            </w:r>
          </w:p>
        </w:tc>
      </w:tr>
      <w:tr w:rsidR="00682C1F" w:rsidTr="00B51B6B">
        <w:trPr>
          <w:trHeight w:val="414"/>
        </w:trPr>
        <w:tc>
          <w:tcPr>
            <w:tcW w:w="1405" w:type="dxa"/>
            <w:vMerge w:val="restart"/>
          </w:tcPr>
          <w:p w:rsidR="00682C1F" w:rsidRDefault="00682C1F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1.Full Weld &amp; Grinding</w:t>
            </w:r>
          </w:p>
        </w:tc>
        <w:tc>
          <w:tcPr>
            <w:tcW w:w="1851" w:type="dxa"/>
          </w:tcPr>
          <w:p w:rsidR="00682C1F" w:rsidRDefault="00682C1F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Total dust</w:t>
            </w:r>
          </w:p>
        </w:tc>
        <w:tc>
          <w:tcPr>
            <w:tcW w:w="1275" w:type="dxa"/>
          </w:tcPr>
          <w:p w:rsidR="00682C1F" w:rsidRDefault="00D12348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0.4132</w:t>
            </w:r>
          </w:p>
        </w:tc>
        <w:tc>
          <w:tcPr>
            <w:tcW w:w="993" w:type="dxa"/>
          </w:tcPr>
          <w:p w:rsidR="00682C1F" w:rsidRPr="00D12348" w:rsidRDefault="00D12348" w:rsidP="003521D5">
            <w:pP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Mg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 w:val="32"/>
                <w:szCs w:val="32"/>
              </w:rPr>
              <w:t>m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3</w:t>
            </w:r>
          </w:p>
        </w:tc>
        <w:tc>
          <w:tcPr>
            <w:tcW w:w="708" w:type="dxa"/>
          </w:tcPr>
          <w:p w:rsidR="00682C1F" w:rsidRDefault="00D12348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682C1F" w:rsidRDefault="00D12348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1090" w:type="dxa"/>
          </w:tcPr>
          <w:p w:rsidR="00682C1F" w:rsidRDefault="00D12348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611" w:type="dxa"/>
          </w:tcPr>
          <w:p w:rsidR="00682C1F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216876" w:rsidTr="00B51B6B">
        <w:trPr>
          <w:trHeight w:val="414"/>
        </w:trPr>
        <w:tc>
          <w:tcPr>
            <w:tcW w:w="1405" w:type="dxa"/>
            <w:vMerge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51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Iron oxide Fume</w:t>
            </w:r>
          </w:p>
        </w:tc>
        <w:tc>
          <w:tcPr>
            <w:tcW w:w="1275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&lt;0.001</w:t>
            </w:r>
          </w:p>
        </w:tc>
        <w:tc>
          <w:tcPr>
            <w:tcW w:w="993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Mg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 w:val="32"/>
                <w:szCs w:val="32"/>
              </w:rPr>
              <w:t>m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3</w:t>
            </w:r>
          </w:p>
        </w:tc>
        <w:tc>
          <w:tcPr>
            <w:tcW w:w="708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090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611" w:type="dxa"/>
          </w:tcPr>
          <w:p w:rsidR="00216876" w:rsidRDefault="00216876" w:rsidP="00B51B6B">
            <w:pPr>
              <w:jc w:val="center"/>
            </w:pPr>
            <w:r w:rsidRPr="005D6810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216876" w:rsidTr="00B51B6B">
        <w:trPr>
          <w:trHeight w:val="828"/>
        </w:trPr>
        <w:tc>
          <w:tcPr>
            <w:tcW w:w="1405" w:type="dxa"/>
            <w:vMerge w:val="restart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ห้องพ่นสี (คุณเจริญชัย)</w:t>
            </w:r>
          </w:p>
        </w:tc>
        <w:tc>
          <w:tcPr>
            <w:tcW w:w="1851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Respirable Dust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/>
                <w:sz w:val="32"/>
                <w:szCs w:val="32"/>
              </w:rPr>
              <w:t>Personal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1275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0.3015</w:t>
            </w:r>
          </w:p>
        </w:tc>
        <w:tc>
          <w:tcPr>
            <w:tcW w:w="993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Mg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 w:val="32"/>
                <w:szCs w:val="32"/>
              </w:rPr>
              <w:t>m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3</w:t>
            </w:r>
          </w:p>
        </w:tc>
        <w:tc>
          <w:tcPr>
            <w:tcW w:w="708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090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611" w:type="dxa"/>
          </w:tcPr>
          <w:p w:rsidR="00216876" w:rsidRDefault="00216876" w:rsidP="00B51B6B">
            <w:pPr>
              <w:jc w:val="center"/>
            </w:pPr>
            <w:r w:rsidRPr="005D6810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216876" w:rsidTr="00B51B6B">
        <w:trPr>
          <w:trHeight w:val="428"/>
        </w:trPr>
        <w:tc>
          <w:tcPr>
            <w:tcW w:w="1405" w:type="dxa"/>
            <w:vMerge/>
          </w:tcPr>
          <w:p w:rsidR="00216876" w:rsidRPr="00682C1F" w:rsidRDefault="00216876" w:rsidP="003521D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51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Xylene</w:t>
            </w:r>
          </w:p>
        </w:tc>
        <w:tc>
          <w:tcPr>
            <w:tcW w:w="1275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4.27</w:t>
            </w:r>
          </w:p>
        </w:tc>
        <w:tc>
          <w:tcPr>
            <w:tcW w:w="993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ppm</w:t>
            </w:r>
          </w:p>
        </w:tc>
        <w:tc>
          <w:tcPr>
            <w:tcW w:w="708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851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1090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611" w:type="dxa"/>
          </w:tcPr>
          <w:p w:rsidR="00216876" w:rsidRDefault="00216876" w:rsidP="00B51B6B">
            <w:pPr>
              <w:jc w:val="center"/>
            </w:pPr>
            <w:r w:rsidRPr="005D6810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216876" w:rsidTr="00B51B6B">
        <w:trPr>
          <w:trHeight w:val="414"/>
        </w:trPr>
        <w:tc>
          <w:tcPr>
            <w:tcW w:w="1405" w:type="dxa"/>
            <w:vMerge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1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Toluene</w:t>
            </w:r>
          </w:p>
        </w:tc>
        <w:tc>
          <w:tcPr>
            <w:tcW w:w="1275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5.81</w:t>
            </w:r>
          </w:p>
        </w:tc>
        <w:tc>
          <w:tcPr>
            <w:tcW w:w="993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ppm</w:t>
            </w:r>
          </w:p>
        </w:tc>
        <w:tc>
          <w:tcPr>
            <w:tcW w:w="708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200</w:t>
            </w:r>
          </w:p>
        </w:tc>
        <w:tc>
          <w:tcPr>
            <w:tcW w:w="851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  <w:tc>
          <w:tcPr>
            <w:tcW w:w="1090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611" w:type="dxa"/>
          </w:tcPr>
          <w:p w:rsidR="00216876" w:rsidRDefault="00216876" w:rsidP="00B51B6B">
            <w:pPr>
              <w:jc w:val="center"/>
            </w:pPr>
            <w:r w:rsidRPr="005D6810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216876" w:rsidTr="00B51B6B">
        <w:trPr>
          <w:trHeight w:val="428"/>
        </w:trPr>
        <w:tc>
          <w:tcPr>
            <w:tcW w:w="1405" w:type="dxa"/>
            <w:vMerge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1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Benzene</w:t>
            </w:r>
          </w:p>
        </w:tc>
        <w:tc>
          <w:tcPr>
            <w:tcW w:w="1275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&lt;0.05</w:t>
            </w:r>
          </w:p>
        </w:tc>
        <w:tc>
          <w:tcPr>
            <w:tcW w:w="993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ppm</w:t>
            </w:r>
          </w:p>
        </w:tc>
        <w:tc>
          <w:tcPr>
            <w:tcW w:w="708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51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0.5</w:t>
            </w:r>
          </w:p>
        </w:tc>
        <w:tc>
          <w:tcPr>
            <w:tcW w:w="1090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611" w:type="dxa"/>
          </w:tcPr>
          <w:p w:rsidR="00216876" w:rsidRDefault="00216876" w:rsidP="00B51B6B">
            <w:pPr>
              <w:jc w:val="center"/>
            </w:pPr>
            <w:r w:rsidRPr="005D6810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216876" w:rsidTr="00B51B6B">
        <w:trPr>
          <w:trHeight w:val="414"/>
        </w:trPr>
        <w:tc>
          <w:tcPr>
            <w:tcW w:w="1405" w:type="dxa"/>
            <w:vMerge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1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Xylene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/>
                <w:sz w:val="32"/>
                <w:szCs w:val="32"/>
              </w:rPr>
              <w:t>Personal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1275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1.94</w:t>
            </w:r>
          </w:p>
        </w:tc>
        <w:tc>
          <w:tcPr>
            <w:tcW w:w="993" w:type="dxa"/>
          </w:tcPr>
          <w:p w:rsidR="00216876" w:rsidRDefault="00216876" w:rsidP="003521D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ppm</w:t>
            </w:r>
          </w:p>
        </w:tc>
        <w:tc>
          <w:tcPr>
            <w:tcW w:w="708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851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1090" w:type="dxa"/>
          </w:tcPr>
          <w:p w:rsidR="00216876" w:rsidRDefault="00216876" w:rsidP="00B51B6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611" w:type="dxa"/>
          </w:tcPr>
          <w:p w:rsidR="00216876" w:rsidRDefault="00216876" w:rsidP="00B51B6B">
            <w:pPr>
              <w:jc w:val="center"/>
            </w:pPr>
            <w:r w:rsidRPr="005D6810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</w:tbl>
    <w:p w:rsidR="00B51B6B" w:rsidRDefault="00B51B6B" w:rsidP="003521D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2317" w:rsidRDefault="00742317" w:rsidP="003521D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2317" w:rsidRDefault="00742317" w:rsidP="003521D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  <w:sectPr w:rsidR="00742317" w:rsidSect="009E5902">
          <w:headerReference w:type="default" r:id="rId6"/>
          <w:pgSz w:w="11906" w:h="16838"/>
          <w:pgMar w:top="2160" w:right="1872" w:bottom="1440" w:left="2160" w:header="708" w:footer="708" w:gutter="0"/>
          <w:cols w:space="708"/>
          <w:docGrid w:linePitch="360"/>
        </w:sectPr>
      </w:pPr>
    </w:p>
    <w:p w:rsidR="00742317" w:rsidRDefault="00742317" w:rsidP="003521D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3521D5" w:rsidRDefault="00B51B6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: 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>/ ประกาศกรมสวัสดิการและคุ้งครองแรงงาน เรื่อง ขีดจำกัดความเข้มข้นของ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สารเคมีอันตราย </w:t>
      </w:r>
      <w:r>
        <w:rPr>
          <w:rFonts w:ascii="TH SarabunPSK" w:hAnsi="TH SarabunPSK" w:cs="TH SarabunPSK"/>
          <w:sz w:val="32"/>
          <w:szCs w:val="32"/>
        </w:rPr>
        <w:t>2560</w:t>
      </w:r>
    </w:p>
    <w:p w:rsidR="00CD66FD" w:rsidRDefault="00B51B6B" w:rsidP="00643EA7">
      <w:pPr>
        <w:tabs>
          <w:tab w:val="left" w:pos="113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/ </w:t>
      </w:r>
      <w:r>
        <w:rPr>
          <w:rFonts w:ascii="TH SarabunPSK" w:hAnsi="TH SarabunPSK" w:cs="TH SarabunPSK"/>
          <w:sz w:val="32"/>
          <w:szCs w:val="32"/>
        </w:rPr>
        <w:t xml:space="preserve">American Conference of Governmental industrial Hygienists (ACGIH)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, 2016</w:t>
      </w:r>
    </w:p>
    <w:p w:rsidR="008D5F7C" w:rsidRDefault="008D5F7C" w:rsidP="008D5F7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ตารางที่ </w:t>
      </w:r>
      <w:r>
        <w:rPr>
          <w:rFonts w:ascii="TH SarabunPSK" w:hAnsi="TH SarabunPSK" w:cs="TH SarabunPSK"/>
          <w:sz w:val="32"/>
          <w:szCs w:val="32"/>
        </w:rPr>
        <w:t xml:space="preserve">4.1 </w:t>
      </w:r>
      <w:r>
        <w:rPr>
          <w:rFonts w:ascii="TH SarabunPSK" w:hAnsi="TH SarabunPSK" w:cs="TH SarabunPSK" w:hint="cs"/>
          <w:sz w:val="32"/>
          <w:szCs w:val="32"/>
          <w:cs/>
        </w:rPr>
        <w:t>พบว่าทุกบริเวณที่มีการตรวจวัดมีค่าอยู่ในเกณฑ์มาตรฐานกำหนด เมื่อเปรียบเทียบผลการตรวจวิเคราะห์กับมาตรฐานตามประกาศกรมสวัสดิการและคุ้มครองแรงงาน เรื่อง ขีดจำกัดความเข้มข้นของสารเคมีอันตราย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 xml:space="preserve">.2560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และมาตรฐานตาม </w:t>
      </w:r>
      <w:r>
        <w:rPr>
          <w:rFonts w:ascii="TH SarabunPSK" w:hAnsi="TH SarabunPSK" w:cs="TH SarabunPSK"/>
          <w:sz w:val="32"/>
          <w:szCs w:val="32"/>
        </w:rPr>
        <w:t xml:space="preserve">American Conference of Governmental Industrial Hygienists, 2016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( </w:t>
      </w:r>
      <w:r>
        <w:rPr>
          <w:rFonts w:ascii="TH SarabunPSK" w:hAnsi="TH SarabunPSK" w:cs="TH SarabunPSK"/>
          <w:sz w:val="32"/>
          <w:szCs w:val="32"/>
        </w:rPr>
        <w:t xml:space="preserve">ACGIH 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8D5F7C" w:rsidRPr="005F1807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20"/>
          <w:szCs w:val="20"/>
        </w:rPr>
      </w:pPr>
    </w:p>
    <w:p w:rsidR="00050A6A" w:rsidRPr="009E5902" w:rsidRDefault="009E5902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>4</w:t>
      </w:r>
      <w:r w:rsidR="00050A6A">
        <w:rPr>
          <w:rFonts w:ascii="TH SarabunPSK" w:hAnsi="TH SarabunPSK" w:cs="TH SarabunPSK"/>
          <w:b/>
          <w:bCs/>
          <w:sz w:val="36"/>
          <w:szCs w:val="36"/>
        </w:rPr>
        <w:t xml:space="preserve">.2 </w:t>
      </w:r>
      <w:r w:rsidR="00050A6A">
        <w:rPr>
          <w:rFonts w:ascii="TH SarabunPSK" w:hAnsi="TH SarabunPSK" w:cs="TH SarabunPSK" w:hint="cs"/>
          <w:b/>
          <w:bCs/>
          <w:sz w:val="36"/>
          <w:szCs w:val="36"/>
          <w:cs/>
        </w:rPr>
        <w:t>ระดับความร้อนในการทำงาน</w:t>
      </w:r>
    </w:p>
    <w:p w:rsidR="009E5902" w:rsidRDefault="009E5902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 xml:space="preserve">     </w:t>
      </w:r>
      <w:r w:rsidR="00050A6A">
        <w:rPr>
          <w:rFonts w:ascii="TH SarabunPSK" w:hAnsi="TH SarabunPSK" w:cs="TH SarabunPSK" w:hint="cs"/>
          <w:sz w:val="32"/>
          <w:szCs w:val="32"/>
          <w:cs/>
        </w:rPr>
        <w:t>ผลการตรวจวัดระดับความร้อนในการทำงาน (</w:t>
      </w:r>
      <w:r w:rsidR="00050A6A">
        <w:rPr>
          <w:rFonts w:ascii="TH SarabunPSK" w:hAnsi="TH SarabunPSK" w:cs="TH SarabunPSK"/>
          <w:sz w:val="32"/>
          <w:szCs w:val="32"/>
        </w:rPr>
        <w:t>Heat Stress</w:t>
      </w:r>
      <w:r w:rsidR="00050A6A">
        <w:rPr>
          <w:rFonts w:ascii="TH SarabunPSK" w:hAnsi="TH SarabunPSK" w:cs="TH SarabunPSK" w:hint="cs"/>
          <w:sz w:val="32"/>
          <w:szCs w:val="32"/>
          <w:cs/>
        </w:rPr>
        <w:t xml:space="preserve">) จำนวน </w:t>
      </w:r>
      <w:r w:rsidR="00050A6A">
        <w:rPr>
          <w:rFonts w:ascii="TH SarabunPSK" w:hAnsi="TH SarabunPSK" w:cs="TH SarabunPSK"/>
          <w:sz w:val="32"/>
          <w:szCs w:val="32"/>
        </w:rPr>
        <w:t xml:space="preserve">1 </w:t>
      </w:r>
      <w:r w:rsidR="00050A6A">
        <w:rPr>
          <w:rFonts w:ascii="TH SarabunPSK" w:hAnsi="TH SarabunPSK" w:cs="TH SarabunPSK" w:hint="cs"/>
          <w:sz w:val="32"/>
          <w:szCs w:val="32"/>
          <w:cs/>
        </w:rPr>
        <w:t>ชุด แสดงดั</w:t>
      </w:r>
      <w:r>
        <w:rPr>
          <w:rFonts w:ascii="TH SarabunPSK" w:hAnsi="TH SarabunPSK" w:cs="TH SarabunPSK" w:hint="cs"/>
          <w:sz w:val="32"/>
          <w:szCs w:val="32"/>
          <w:cs/>
        </w:rPr>
        <w:t>งตาราง</w:t>
      </w:r>
      <w:r w:rsidR="00050A6A">
        <w:rPr>
          <w:rFonts w:ascii="TH SarabunPSK" w:hAnsi="TH SarabunPSK" w:cs="TH SarabunPSK" w:hint="cs"/>
          <w:sz w:val="32"/>
          <w:szCs w:val="32"/>
          <w:cs/>
        </w:rPr>
        <w:t xml:space="preserve">ที่ </w:t>
      </w:r>
      <w:r w:rsidR="008D5F7C">
        <w:rPr>
          <w:rFonts w:ascii="TH SarabunPSK" w:hAnsi="TH SarabunPSK" w:cs="TH SarabunPSK"/>
          <w:sz w:val="32"/>
          <w:szCs w:val="32"/>
        </w:rPr>
        <w:t>4</w:t>
      </w:r>
      <w:r w:rsidR="00050A6A">
        <w:rPr>
          <w:rFonts w:ascii="TH SarabunPSK" w:hAnsi="TH SarabunPSK" w:cs="TH SarabunPSK"/>
          <w:sz w:val="32"/>
          <w:szCs w:val="32"/>
        </w:rPr>
        <w:t xml:space="preserve">.2 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643EA7">
        <w:rPr>
          <w:rFonts w:ascii="TH SarabunPSK" w:hAnsi="TH SarabunPSK" w:cs="TH SarabunPSK"/>
          <w:b/>
          <w:bCs/>
          <w:sz w:val="32"/>
          <w:szCs w:val="32"/>
        </w:rPr>
        <w:t>4.2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ผลการตรวจวัดระดับความร้อนในการทำงาน </w:t>
      </w:r>
    </w:p>
    <w:p w:rsid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  <w:cs/>
        </w:rPr>
        <w:t xml:space="preserve">                 บริษัท สามมิตร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643EA7">
        <w:rPr>
          <w:rFonts w:ascii="TH SarabunPSK" w:hAnsi="TH SarabunPSK" w:cs="TH SarabunPSK"/>
          <w:sz w:val="32"/>
          <w:szCs w:val="32"/>
        </w:rPr>
        <w:t>GSE)</w:t>
      </w:r>
    </w:p>
    <w:p w:rsidR="008D5F7C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51"/>
        <w:gridCol w:w="1336"/>
        <w:gridCol w:w="842"/>
        <w:gridCol w:w="727"/>
        <w:gridCol w:w="782"/>
        <w:gridCol w:w="1038"/>
        <w:gridCol w:w="1261"/>
        <w:gridCol w:w="1027"/>
      </w:tblGrid>
      <w:tr w:rsidR="00465858" w:rsidRPr="00525F27" w:rsidTr="00475B08">
        <w:tc>
          <w:tcPr>
            <w:tcW w:w="988" w:type="dxa"/>
            <w:vMerge w:val="restart"/>
          </w:tcPr>
          <w:p w:rsidR="00465858" w:rsidRPr="00525F27" w:rsidRDefault="00465858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392" w:type="dxa"/>
            <w:vMerge w:val="restart"/>
          </w:tcPr>
          <w:p w:rsidR="00465858" w:rsidRPr="00525F27" w:rsidRDefault="00465858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บริเวณที่ตรวจวัด</w:t>
            </w:r>
          </w:p>
        </w:tc>
        <w:tc>
          <w:tcPr>
            <w:tcW w:w="4040" w:type="dxa"/>
            <w:gridSpan w:val="4"/>
          </w:tcPr>
          <w:p w:rsidR="00465858" w:rsidRPr="00525F27" w:rsidRDefault="00465858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ค่าความร้อน (</w:t>
            </w:r>
            <w:proofErr w:type="spellStart"/>
            <w:r w:rsidRPr="00525F27">
              <w:rPr>
                <w:rFonts w:ascii="TH SarabunPSK" w:hAnsi="TH SarabunPSK" w:cs="TH SarabunPSK"/>
                <w:b/>
                <w:bCs/>
                <w:sz w:val="32"/>
                <w:szCs w:val="32"/>
                <w:vertAlign w:val="superscript"/>
              </w:rPr>
              <w:t>o</w:t>
            </w:r>
            <w:r w:rsidRPr="00525F2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C</w:t>
            </w:r>
            <w:proofErr w:type="spellEnd"/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1483" w:type="dxa"/>
            <w:vMerge w:val="restart"/>
          </w:tcPr>
          <w:p w:rsidR="00465858" w:rsidRPr="00525F27" w:rsidRDefault="00465858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มาตรฐานลักษณะงาน(</w:t>
            </w:r>
            <w:proofErr w:type="spellStart"/>
            <w:r w:rsidRPr="00525F27">
              <w:rPr>
                <w:rFonts w:ascii="TH SarabunPSK" w:hAnsi="TH SarabunPSK" w:cs="TH SarabunPSK"/>
                <w:b/>
                <w:bCs/>
                <w:sz w:val="32"/>
                <w:szCs w:val="32"/>
                <w:vertAlign w:val="superscript"/>
              </w:rPr>
              <w:t>o</w:t>
            </w:r>
            <w:r w:rsidRPr="00525F2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C</w:t>
            </w:r>
            <w:proofErr w:type="spellEnd"/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1113" w:type="dxa"/>
            <w:vMerge w:val="restart"/>
          </w:tcPr>
          <w:p w:rsidR="00465858" w:rsidRPr="00525F27" w:rsidRDefault="00465858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ผลการตรวจวัด</w:t>
            </w:r>
          </w:p>
        </w:tc>
      </w:tr>
      <w:tr w:rsidR="00465858" w:rsidTr="00475B08">
        <w:tc>
          <w:tcPr>
            <w:tcW w:w="988" w:type="dxa"/>
            <w:vMerge/>
          </w:tcPr>
          <w:p w:rsidR="00465858" w:rsidRDefault="00465858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92" w:type="dxa"/>
            <w:vMerge/>
          </w:tcPr>
          <w:p w:rsidR="00465858" w:rsidRDefault="00465858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5" w:type="dxa"/>
          </w:tcPr>
          <w:p w:rsidR="00465858" w:rsidRDefault="00465858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WD</w:t>
            </w:r>
          </w:p>
        </w:tc>
        <w:tc>
          <w:tcPr>
            <w:tcW w:w="854" w:type="dxa"/>
          </w:tcPr>
          <w:p w:rsidR="00465858" w:rsidRDefault="00465858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DB</w:t>
            </w:r>
          </w:p>
        </w:tc>
        <w:tc>
          <w:tcPr>
            <w:tcW w:w="968" w:type="dxa"/>
          </w:tcPr>
          <w:p w:rsidR="00465858" w:rsidRDefault="00465858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GT</w:t>
            </w:r>
          </w:p>
        </w:tc>
        <w:tc>
          <w:tcPr>
            <w:tcW w:w="1123" w:type="dxa"/>
          </w:tcPr>
          <w:p w:rsidR="00465858" w:rsidRPr="00465858" w:rsidRDefault="00465858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vertAlign w:val="superscript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WBTGi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vertAlign w:val="superscript"/>
                <w:cs/>
              </w:rPr>
              <w:t>/</w:t>
            </w:r>
          </w:p>
        </w:tc>
        <w:tc>
          <w:tcPr>
            <w:tcW w:w="1483" w:type="dxa"/>
            <w:vMerge/>
          </w:tcPr>
          <w:p w:rsidR="00465858" w:rsidRDefault="00465858" w:rsidP="003521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3" w:type="dxa"/>
            <w:vMerge/>
          </w:tcPr>
          <w:p w:rsidR="00465858" w:rsidRDefault="00465858" w:rsidP="003521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65858" w:rsidTr="00475B08">
        <w:tblPrEx>
          <w:tblLook w:val="0000" w:firstRow="0" w:lastRow="0" w:firstColumn="0" w:lastColumn="0" w:noHBand="0" w:noVBand="0"/>
        </w:tblPrEx>
        <w:trPr>
          <w:trHeight w:val="624"/>
        </w:trPr>
        <w:tc>
          <w:tcPr>
            <w:tcW w:w="988" w:type="dxa"/>
          </w:tcPr>
          <w:p w:rsidR="00465858" w:rsidRDefault="0046585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392" w:type="dxa"/>
          </w:tcPr>
          <w:p w:rsidR="00465858" w:rsidRDefault="0046585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Full Weld &amp;</w:t>
            </w:r>
            <w:r w:rsidR="00475B08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proofErr w:type="spellStart"/>
            <w:r w:rsidR="00475B08">
              <w:rPr>
                <w:rFonts w:ascii="TH SarabunPSK" w:hAnsi="TH SarabunPSK" w:cs="TH SarabunPSK"/>
                <w:sz w:val="32"/>
                <w:szCs w:val="32"/>
              </w:rPr>
              <w:t>Grindinding</w:t>
            </w:r>
            <w:proofErr w:type="spellEnd"/>
          </w:p>
        </w:tc>
        <w:tc>
          <w:tcPr>
            <w:tcW w:w="1095" w:type="dxa"/>
          </w:tcPr>
          <w:p w:rsidR="00465858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26.1</w:t>
            </w:r>
          </w:p>
        </w:tc>
        <w:tc>
          <w:tcPr>
            <w:tcW w:w="854" w:type="dxa"/>
          </w:tcPr>
          <w:p w:rsidR="00465858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36.4</w:t>
            </w:r>
          </w:p>
        </w:tc>
        <w:tc>
          <w:tcPr>
            <w:tcW w:w="968" w:type="dxa"/>
          </w:tcPr>
          <w:p w:rsidR="00465858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36.8</w:t>
            </w:r>
          </w:p>
        </w:tc>
        <w:tc>
          <w:tcPr>
            <w:tcW w:w="1123" w:type="dxa"/>
          </w:tcPr>
          <w:p w:rsidR="00465858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29.3</w:t>
            </w:r>
          </w:p>
        </w:tc>
        <w:tc>
          <w:tcPr>
            <w:tcW w:w="1483" w:type="dxa"/>
          </w:tcPr>
          <w:p w:rsidR="009E5902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</w:t>
            </w:r>
          </w:p>
          <w:p w:rsidR="00465858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ปา</w:t>
            </w:r>
            <w:r w:rsidR="009E5902">
              <w:rPr>
                <w:rFonts w:ascii="TH SarabunPSK" w:hAnsi="TH SarabunPSK" w:cs="TH SarabunPSK" w:hint="cs"/>
                <w:sz w:val="32"/>
                <w:szCs w:val="32"/>
                <w:cs/>
              </w:rPr>
              <w:t>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กลาง</w:t>
            </w:r>
          </w:p>
        </w:tc>
        <w:tc>
          <w:tcPr>
            <w:tcW w:w="1113" w:type="dxa"/>
          </w:tcPr>
          <w:p w:rsidR="00465858" w:rsidRDefault="00475B08" w:rsidP="003521D5">
            <w:pPr>
              <w:ind w:left="-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</w:tbl>
    <w:p w:rsidR="00475B08" w:rsidRDefault="00475B08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8D5F7C" w:rsidRDefault="00CD66FD" w:rsidP="00643EA7">
      <w:pPr>
        <w:tabs>
          <w:tab w:val="left" w:pos="1276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D66FD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CD66FD">
        <w:rPr>
          <w:rFonts w:ascii="TH SarabunPSK" w:hAnsi="TH SarabunPSK" w:cs="TH SarabunPSK"/>
          <w:sz w:val="32"/>
          <w:szCs w:val="32"/>
        </w:rPr>
        <w:t>1</w:t>
      </w:r>
      <w:r w:rsidRPr="00CD66FD">
        <w:rPr>
          <w:rFonts w:ascii="TH SarabunPSK" w:hAnsi="TH SarabunPSK" w:cs="TH SarabunPSK" w:hint="cs"/>
          <w:sz w:val="32"/>
          <w:szCs w:val="32"/>
          <w:cs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มาตรฐานตามกฎกระทรวงแรงงาน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 xml:space="preserve">.2559 </w:t>
      </w:r>
      <w:r>
        <w:rPr>
          <w:rFonts w:ascii="TH SarabunPSK" w:hAnsi="TH SarabunPSK" w:cs="TH SarabunPSK" w:hint="cs"/>
          <w:sz w:val="32"/>
          <w:szCs w:val="32"/>
          <w:cs/>
        </w:rPr>
        <w:t>กำหนดมาตรฐานในการบริหาร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และจัดการด้านความปลอดภัยอาชีวอนามัยและสภาพแวดล้อมในการทำงาน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ความร้อน</w:t>
      </w:r>
    </w:p>
    <w:p w:rsidR="008D5F7C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sz w:val="32"/>
          <w:szCs w:val="32"/>
        </w:rPr>
        <w:t xml:space="preserve">4.2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พบว่าทุกบริเวณที่ทำการตรวจวัดอุณหภูมิ </w:t>
      </w:r>
      <w:r>
        <w:rPr>
          <w:rFonts w:ascii="TH SarabunPSK" w:hAnsi="TH SarabunPSK" w:cs="TH SarabunPSK"/>
          <w:sz w:val="32"/>
          <w:szCs w:val="32"/>
        </w:rPr>
        <w:t xml:space="preserve">WBGT </w:t>
      </w:r>
      <w:r>
        <w:rPr>
          <w:rFonts w:ascii="TH SarabunPSK" w:hAnsi="TH SarabunPSK" w:cs="TH SarabunPSK" w:hint="cs"/>
          <w:sz w:val="32"/>
          <w:szCs w:val="32"/>
          <w:cs/>
        </w:rPr>
        <w:t>มีค่าอยู่ในเกณฑ์ ตามที่มาตรฐานตามกฎกระทรวงแรงงาน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 xml:space="preserve">. 2559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เรื่องกำหนดมาตรฐานในการบริหารและการจัดการด้านความปลอดภัยอาชีวอนามัยและสภาพแวดล้อมในการทำงาน หมวด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>ความร้อน</w:t>
      </w:r>
    </w:p>
    <w:p w:rsidR="00742317" w:rsidRDefault="0074231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643EA7" w:rsidRDefault="00643EA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475B08" w:rsidRPr="00475B08" w:rsidRDefault="00475B08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>Wet</w:t>
      </w:r>
      <w:r w:rsidR="00BA31FB">
        <w:rPr>
          <w:rFonts w:ascii="TH SarabunPSK" w:hAnsi="TH SarabunPSK" w:cs="TH SarabunPSK"/>
          <w:sz w:val="32"/>
          <w:szCs w:val="32"/>
        </w:rPr>
        <w:tab/>
      </w:r>
      <w:r w:rsidR="00BA31FB">
        <w:rPr>
          <w:rFonts w:ascii="TH SarabunPSK" w:hAnsi="TH SarabunPSK" w:cs="TH SarabunPSK" w:hint="cs"/>
          <w:sz w:val="32"/>
          <w:szCs w:val="32"/>
          <w:cs/>
        </w:rPr>
        <w:t>คือ</w:t>
      </w:r>
      <w:r w:rsidR="00BA31FB">
        <w:rPr>
          <w:rFonts w:ascii="TH SarabunPSK" w:hAnsi="TH SarabunPSK" w:cs="TH SarabunPSK" w:hint="cs"/>
          <w:sz w:val="32"/>
          <w:szCs w:val="32"/>
          <w:cs/>
        </w:rPr>
        <w:tab/>
        <w:t>อุณหภูมิที่อ่านจากเทอร์โมมิเตอร์กระเปาะเปียก</w:t>
      </w:r>
    </w:p>
    <w:p w:rsidR="00475B08" w:rsidRPr="00BA31FB" w:rsidRDefault="00475B08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BA31FB">
        <w:rPr>
          <w:rFonts w:ascii="TH SarabunPSK" w:hAnsi="TH SarabunPSK" w:cs="TH SarabunPSK"/>
          <w:sz w:val="32"/>
          <w:szCs w:val="32"/>
        </w:rPr>
        <w:t>DB</w:t>
      </w:r>
      <w:r w:rsidR="00BA31FB">
        <w:rPr>
          <w:rFonts w:ascii="TH SarabunPSK" w:hAnsi="TH SarabunPSK" w:cs="TH SarabunPSK"/>
          <w:sz w:val="32"/>
          <w:szCs w:val="32"/>
        </w:rPr>
        <w:tab/>
      </w:r>
      <w:r w:rsidR="00BA31FB">
        <w:rPr>
          <w:rFonts w:ascii="TH SarabunPSK" w:hAnsi="TH SarabunPSK" w:cs="TH SarabunPSK" w:hint="cs"/>
          <w:sz w:val="32"/>
          <w:szCs w:val="32"/>
          <w:cs/>
        </w:rPr>
        <w:t>คือ</w:t>
      </w:r>
      <w:r w:rsidR="00BA31FB">
        <w:rPr>
          <w:rFonts w:ascii="TH SarabunPSK" w:hAnsi="TH SarabunPSK" w:cs="TH SarabunPSK" w:hint="cs"/>
          <w:sz w:val="32"/>
          <w:szCs w:val="32"/>
          <w:cs/>
        </w:rPr>
        <w:tab/>
        <w:t>อุณหภูมิที่อ่านจากเทอร์โมมิเตอร์กระเปาะแห้ง</w:t>
      </w:r>
    </w:p>
    <w:p w:rsidR="00475B08" w:rsidRPr="00BA31FB" w:rsidRDefault="00475B08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A31FB">
        <w:rPr>
          <w:rFonts w:ascii="TH SarabunPSK" w:hAnsi="TH SarabunPSK" w:cs="TH SarabunPSK"/>
          <w:sz w:val="32"/>
          <w:szCs w:val="32"/>
        </w:rPr>
        <w:tab/>
        <w:t>GT</w:t>
      </w:r>
      <w:r w:rsidR="00BA31FB">
        <w:rPr>
          <w:rFonts w:ascii="TH SarabunPSK" w:hAnsi="TH SarabunPSK" w:cs="TH SarabunPSK"/>
          <w:sz w:val="32"/>
          <w:szCs w:val="32"/>
        </w:rPr>
        <w:tab/>
      </w:r>
      <w:r w:rsidR="00BA31FB">
        <w:rPr>
          <w:rFonts w:ascii="TH SarabunPSK" w:hAnsi="TH SarabunPSK" w:cs="TH SarabunPSK" w:hint="cs"/>
          <w:sz w:val="32"/>
          <w:szCs w:val="32"/>
          <w:cs/>
        </w:rPr>
        <w:t>คือ</w:t>
      </w:r>
      <w:r w:rsidR="00BA31FB">
        <w:rPr>
          <w:rFonts w:ascii="TH SarabunPSK" w:hAnsi="TH SarabunPSK" w:cs="TH SarabunPSK" w:hint="cs"/>
          <w:sz w:val="32"/>
          <w:szCs w:val="32"/>
          <w:cs/>
        </w:rPr>
        <w:tab/>
      </w:r>
      <w:r w:rsidR="00BA31FB" w:rsidRPr="00BA31FB">
        <w:rPr>
          <w:rFonts w:ascii="TH SarabunPSK" w:hAnsi="TH SarabunPSK" w:cs="TH SarabunPSK"/>
          <w:sz w:val="32"/>
          <w:szCs w:val="32"/>
          <w:cs/>
        </w:rPr>
        <w:t>อุณหภูมิที่อ่านจาก</w:t>
      </w:r>
      <w:r w:rsidR="00BA31FB">
        <w:rPr>
          <w:rFonts w:ascii="TH SarabunPSK" w:hAnsi="TH SarabunPSK" w:cs="TH SarabunPSK" w:hint="cs"/>
          <w:sz w:val="32"/>
          <w:szCs w:val="32"/>
          <w:cs/>
        </w:rPr>
        <w:t>โกลบเทอร์โมมิเตอร์</w:t>
      </w:r>
    </w:p>
    <w:p w:rsidR="00475B08" w:rsidRDefault="00475B08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BA31FB">
        <w:rPr>
          <w:rFonts w:ascii="TH SarabunPSK" w:hAnsi="TH SarabunPSK" w:cs="TH SarabunPSK"/>
          <w:sz w:val="32"/>
          <w:szCs w:val="32"/>
        </w:rPr>
        <w:tab/>
      </w:r>
      <w:proofErr w:type="spellStart"/>
      <w:r w:rsidR="00BA31FB" w:rsidRPr="00BA31FB">
        <w:rPr>
          <w:rFonts w:ascii="TH SarabunPSK" w:hAnsi="TH SarabunPSK" w:cs="TH SarabunPSK"/>
          <w:sz w:val="32"/>
          <w:szCs w:val="32"/>
        </w:rPr>
        <w:t>W</w:t>
      </w:r>
      <w:r w:rsidRPr="00BA31FB">
        <w:rPr>
          <w:rFonts w:ascii="TH SarabunPSK" w:hAnsi="TH SarabunPSK" w:cs="TH SarabunPSK"/>
          <w:sz w:val="32"/>
          <w:szCs w:val="32"/>
        </w:rPr>
        <w:t>btg</w:t>
      </w:r>
      <w:proofErr w:type="spellEnd"/>
      <w:r w:rsidR="00BA31FB">
        <w:rPr>
          <w:rFonts w:ascii="TH SarabunPSK" w:hAnsi="TH SarabunPSK" w:cs="TH SarabunPSK"/>
          <w:sz w:val="32"/>
          <w:szCs w:val="32"/>
        </w:rPr>
        <w:tab/>
      </w:r>
      <w:r w:rsidR="00BA31FB">
        <w:rPr>
          <w:rFonts w:ascii="TH SarabunPSK" w:hAnsi="TH SarabunPSK" w:cs="TH SarabunPSK" w:hint="cs"/>
          <w:sz w:val="32"/>
          <w:szCs w:val="32"/>
          <w:cs/>
        </w:rPr>
        <w:t>คือ</w:t>
      </w:r>
      <w:r w:rsidR="00BA31FB">
        <w:rPr>
          <w:rFonts w:ascii="TH SarabunPSK" w:hAnsi="TH SarabunPSK" w:cs="TH SarabunPSK" w:hint="cs"/>
          <w:sz w:val="32"/>
          <w:szCs w:val="32"/>
          <w:cs/>
        </w:rPr>
        <w:tab/>
        <w:t>อุณหภูมิ</w:t>
      </w:r>
      <w:r w:rsidR="00B34644">
        <w:rPr>
          <w:rFonts w:ascii="TH SarabunPSK" w:hAnsi="TH SarabunPSK" w:cs="TH SarabunPSK" w:hint="cs"/>
          <w:sz w:val="32"/>
          <w:szCs w:val="32"/>
          <w:cs/>
        </w:rPr>
        <w:t>เวท</w:t>
      </w:r>
      <w:proofErr w:type="spellStart"/>
      <w:r w:rsidR="00B34644">
        <w:rPr>
          <w:rFonts w:ascii="TH SarabunPSK" w:hAnsi="TH SarabunPSK" w:cs="TH SarabunPSK" w:hint="cs"/>
          <w:sz w:val="32"/>
          <w:szCs w:val="32"/>
          <w:cs/>
        </w:rPr>
        <w:t>บัลพ์</w:t>
      </w:r>
      <w:proofErr w:type="spellEnd"/>
      <w:r w:rsidR="00B34644">
        <w:rPr>
          <w:rFonts w:ascii="TH SarabunPSK" w:hAnsi="TH SarabunPSK" w:cs="TH SarabunPSK" w:hint="cs"/>
          <w:sz w:val="32"/>
          <w:szCs w:val="32"/>
          <w:cs/>
        </w:rPr>
        <w:t>โก</w:t>
      </w:r>
      <w:r w:rsidR="00BA31FB">
        <w:rPr>
          <w:rFonts w:ascii="TH SarabunPSK" w:hAnsi="TH SarabunPSK" w:cs="TH SarabunPSK" w:hint="cs"/>
          <w:sz w:val="32"/>
          <w:szCs w:val="32"/>
          <w:cs/>
        </w:rPr>
        <w:t>ลบ</w:t>
      </w:r>
    </w:p>
    <w:p w:rsidR="00B34644" w:rsidRDefault="005F180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F180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5F1807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 w:rsidR="00B34644" w:rsidRPr="005F1807">
        <w:rPr>
          <w:rFonts w:ascii="TH SarabunPSK" w:hAnsi="TH SarabunPSK" w:cs="TH SarabunPSK"/>
          <w:b/>
          <w:bCs/>
          <w:sz w:val="32"/>
          <w:szCs w:val="32"/>
        </w:rPr>
        <w:tab/>
      </w:r>
      <w:r w:rsidR="00B34644">
        <w:rPr>
          <w:rFonts w:ascii="TH SarabunPSK" w:hAnsi="TH SarabunPSK" w:cs="TH SarabunPSK"/>
          <w:sz w:val="32"/>
          <w:szCs w:val="32"/>
        </w:rPr>
        <w:t xml:space="preserve">: </w:t>
      </w:r>
      <w:r w:rsidR="00B34644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="00B34644">
        <w:rPr>
          <w:rFonts w:ascii="TH SarabunPSK" w:hAnsi="TH SarabunPSK" w:cs="TH SarabunPSK" w:hint="cs"/>
          <w:sz w:val="32"/>
          <w:szCs w:val="32"/>
          <w:vertAlign w:val="superscript"/>
          <w:cs/>
        </w:rPr>
        <w:t>/</w:t>
      </w:r>
      <w:r w:rsidR="00B34644">
        <w:rPr>
          <w:rFonts w:ascii="TH SarabunPSK" w:hAnsi="TH SarabunPSK" w:cs="TH SarabunPSK" w:hint="cs"/>
          <w:sz w:val="32"/>
          <w:szCs w:val="32"/>
          <w:cs/>
        </w:rPr>
        <w:t xml:space="preserve">ลักษณะมาตรฐานไม่เกิน </w:t>
      </w:r>
      <w:r w:rsidR="00B34644">
        <w:rPr>
          <w:rFonts w:ascii="TH SarabunPSK" w:hAnsi="TH SarabunPSK" w:cs="TH SarabunPSK"/>
          <w:sz w:val="32"/>
          <w:szCs w:val="32"/>
        </w:rPr>
        <w:t xml:space="preserve">34.00 </w:t>
      </w:r>
      <w:proofErr w:type="spellStart"/>
      <w:r w:rsidR="00B34644">
        <w:rPr>
          <w:rFonts w:ascii="TH SarabunPSK" w:hAnsi="TH SarabunPSK" w:cs="TH SarabunPSK"/>
          <w:sz w:val="32"/>
          <w:szCs w:val="32"/>
          <w:vertAlign w:val="superscript"/>
        </w:rPr>
        <w:t>o</w:t>
      </w:r>
      <w:r w:rsidR="00B34644">
        <w:rPr>
          <w:rFonts w:ascii="TH SarabunPSK" w:hAnsi="TH SarabunPSK" w:cs="TH SarabunPSK"/>
          <w:sz w:val="32"/>
          <w:szCs w:val="32"/>
        </w:rPr>
        <w:t>C</w:t>
      </w:r>
      <w:proofErr w:type="spellEnd"/>
    </w:p>
    <w:p w:rsidR="00B34644" w:rsidRDefault="00B34644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</w:t>
      </w:r>
      <w:r w:rsidR="005F1807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ลักษณะงานปานลางมาตรฐาน </w:t>
      </w:r>
      <w:r>
        <w:rPr>
          <w:rFonts w:ascii="TH SarabunPSK" w:hAnsi="TH SarabunPSK" w:cs="TH SarabunPSK"/>
          <w:sz w:val="32"/>
          <w:szCs w:val="32"/>
        </w:rPr>
        <w:t xml:space="preserve">32.00 </w:t>
      </w:r>
      <w:proofErr w:type="spellStart"/>
      <w:r>
        <w:rPr>
          <w:rFonts w:ascii="TH SarabunPSK" w:hAnsi="TH SarabunPSK" w:cs="TH SarabunPSK"/>
          <w:sz w:val="32"/>
          <w:szCs w:val="32"/>
          <w:vertAlign w:val="superscript"/>
        </w:rPr>
        <w:t>o</w:t>
      </w:r>
      <w:r>
        <w:rPr>
          <w:rFonts w:ascii="TH SarabunPSK" w:hAnsi="TH SarabunPSK" w:cs="TH SarabunPSK"/>
          <w:sz w:val="32"/>
          <w:szCs w:val="32"/>
        </w:rPr>
        <w:t>C</w:t>
      </w:r>
      <w:proofErr w:type="spellEnd"/>
    </w:p>
    <w:p w:rsidR="008D5F7C" w:rsidRDefault="00B34644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</w:t>
      </w:r>
      <w:r w:rsidR="005F1807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ลักษณะงานหนักมาตรฐานไม่เกิน </w:t>
      </w:r>
      <w:r>
        <w:rPr>
          <w:rFonts w:ascii="TH SarabunPSK" w:hAnsi="TH SarabunPSK" w:cs="TH SarabunPSK"/>
          <w:sz w:val="32"/>
          <w:szCs w:val="32"/>
        </w:rPr>
        <w:t xml:space="preserve">30.0 </w:t>
      </w:r>
      <w:proofErr w:type="spellStart"/>
      <w:r>
        <w:rPr>
          <w:rFonts w:ascii="TH SarabunPSK" w:hAnsi="TH SarabunPSK" w:cs="TH SarabunPSK"/>
          <w:sz w:val="32"/>
          <w:szCs w:val="32"/>
          <w:vertAlign w:val="superscript"/>
        </w:rPr>
        <w:t>o</w:t>
      </w:r>
      <w:r>
        <w:rPr>
          <w:rFonts w:ascii="TH SarabunPSK" w:hAnsi="TH SarabunPSK" w:cs="TH SarabunPSK"/>
          <w:sz w:val="32"/>
          <w:szCs w:val="32"/>
        </w:rPr>
        <w:t>C</w:t>
      </w:r>
      <w:proofErr w:type="spellEnd"/>
    </w:p>
    <w:p w:rsidR="00CD66FD" w:rsidRPr="005F1807" w:rsidRDefault="00CD66FD" w:rsidP="003521D5">
      <w:pPr>
        <w:spacing w:after="0" w:line="240" w:lineRule="auto"/>
        <w:jc w:val="thaiDistribute"/>
        <w:rPr>
          <w:rFonts w:ascii="TH SarabunPSK" w:hAnsi="TH SarabunPSK" w:cs="TH SarabunPSK"/>
          <w:sz w:val="20"/>
          <w:szCs w:val="20"/>
        </w:rPr>
      </w:pPr>
    </w:p>
    <w:p w:rsidR="008D5F7C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>4</w:t>
      </w:r>
      <w:r w:rsidR="0063172B" w:rsidRPr="0063172B">
        <w:rPr>
          <w:rFonts w:ascii="TH SarabunPSK" w:hAnsi="TH SarabunPSK" w:cs="TH SarabunPSK"/>
          <w:b/>
          <w:bCs/>
          <w:sz w:val="36"/>
          <w:szCs w:val="36"/>
        </w:rPr>
        <w:t xml:space="preserve">.3 </w:t>
      </w:r>
      <w:r w:rsidR="0063172B" w:rsidRPr="0063172B">
        <w:rPr>
          <w:rFonts w:ascii="TH SarabunPSK" w:hAnsi="TH SarabunPSK" w:cs="TH SarabunPSK" w:hint="cs"/>
          <w:b/>
          <w:bCs/>
          <w:sz w:val="36"/>
          <w:szCs w:val="36"/>
          <w:cs/>
        </w:rPr>
        <w:t>ปริมาณความเข้มของแสงสว่างในการทำงาน</w:t>
      </w:r>
    </w:p>
    <w:p w:rsidR="008D5F7C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63172B" w:rsidRPr="0063172B">
        <w:rPr>
          <w:rFonts w:ascii="TH SarabunPSK" w:hAnsi="TH SarabunPSK" w:cs="TH SarabunPSK" w:hint="cs"/>
          <w:sz w:val="32"/>
          <w:szCs w:val="32"/>
          <w:cs/>
        </w:rPr>
        <w:t>ผ</w:t>
      </w:r>
      <w:r w:rsidR="0063172B">
        <w:rPr>
          <w:rFonts w:ascii="TH SarabunPSK" w:hAnsi="TH SarabunPSK" w:cs="TH SarabunPSK" w:hint="cs"/>
          <w:sz w:val="32"/>
          <w:szCs w:val="32"/>
          <w:cs/>
        </w:rPr>
        <w:t>ลการตรวจวัดความเข้มของแสงสว่างในการทำงาน (</w:t>
      </w:r>
      <w:r w:rsidR="0063172B">
        <w:rPr>
          <w:rFonts w:ascii="TH SarabunPSK" w:hAnsi="TH SarabunPSK" w:cs="TH SarabunPSK"/>
          <w:sz w:val="32"/>
          <w:szCs w:val="32"/>
        </w:rPr>
        <w:t>Light Intensity</w:t>
      </w:r>
      <w:r w:rsidR="0063172B">
        <w:rPr>
          <w:rFonts w:ascii="TH SarabunPSK" w:hAnsi="TH SarabunPSK" w:cs="TH SarabunPSK" w:hint="cs"/>
          <w:sz w:val="32"/>
          <w:szCs w:val="32"/>
          <w:cs/>
        </w:rPr>
        <w:t xml:space="preserve">) ตรวจวัดจำนวน </w:t>
      </w:r>
      <w:r w:rsidR="005F1807">
        <w:rPr>
          <w:rFonts w:ascii="TH SarabunPSK" w:hAnsi="TH SarabunPSK" w:cs="TH SarabunPSK"/>
          <w:sz w:val="32"/>
          <w:szCs w:val="32"/>
        </w:rPr>
        <w:t>3</w:t>
      </w:r>
      <w:r w:rsidR="0063172B">
        <w:rPr>
          <w:rFonts w:ascii="TH SarabunPSK" w:hAnsi="TH SarabunPSK" w:cs="TH SarabunPSK" w:hint="cs"/>
          <w:sz w:val="32"/>
          <w:szCs w:val="32"/>
          <w:cs/>
        </w:rPr>
        <w:t xml:space="preserve">จุด ผลการตรวจวัดแสดงดังตารางที่ </w:t>
      </w:r>
      <w:r>
        <w:rPr>
          <w:rFonts w:ascii="TH SarabunPSK" w:hAnsi="TH SarabunPSK" w:cs="TH SarabunPSK"/>
          <w:sz w:val="32"/>
          <w:szCs w:val="32"/>
        </w:rPr>
        <w:t>4</w:t>
      </w:r>
      <w:r w:rsidR="0063172B">
        <w:rPr>
          <w:rFonts w:ascii="TH SarabunPSK" w:hAnsi="TH SarabunPSK" w:cs="TH SarabunPSK"/>
          <w:sz w:val="32"/>
          <w:szCs w:val="32"/>
        </w:rPr>
        <w:t>.3</w:t>
      </w:r>
      <w:r w:rsidR="0063172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643EA7">
        <w:rPr>
          <w:rFonts w:ascii="TH SarabunPSK" w:hAnsi="TH SarabunPSK" w:cs="TH SarabunPSK"/>
          <w:b/>
          <w:bCs/>
          <w:sz w:val="32"/>
          <w:szCs w:val="32"/>
        </w:rPr>
        <w:t>4.3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ผลการตรวจวัดระดับความเข้มของแสงสว่างในการทำงาน</w:t>
      </w:r>
    </w:p>
    <w:p w:rsidR="00643EA7" w:rsidRDefault="00643EA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  <w:cs/>
        </w:rPr>
        <w:t xml:space="preserve">                บริษัทสามมิตร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643EA7">
        <w:rPr>
          <w:rFonts w:ascii="TH SarabunPSK" w:hAnsi="TH SarabunPSK" w:cs="TH SarabunPSK"/>
          <w:sz w:val="32"/>
          <w:szCs w:val="32"/>
        </w:rPr>
        <w:t xml:space="preserve">GSE) 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tbl>
      <w:tblPr>
        <w:tblStyle w:val="a4"/>
        <w:tblW w:w="8217" w:type="dxa"/>
        <w:tblLook w:val="04A0" w:firstRow="1" w:lastRow="0" w:firstColumn="1" w:lastColumn="0" w:noHBand="0" w:noVBand="1"/>
      </w:tblPr>
      <w:tblGrid>
        <w:gridCol w:w="724"/>
        <w:gridCol w:w="1696"/>
        <w:gridCol w:w="2395"/>
        <w:gridCol w:w="1134"/>
        <w:gridCol w:w="1276"/>
        <w:gridCol w:w="992"/>
      </w:tblGrid>
      <w:tr w:rsidR="003C6FEB" w:rsidRPr="00525F27" w:rsidTr="00AA2AC0">
        <w:trPr>
          <w:trHeight w:val="1029"/>
        </w:trPr>
        <w:tc>
          <w:tcPr>
            <w:tcW w:w="724" w:type="dxa"/>
          </w:tcPr>
          <w:p w:rsidR="003C6FEB" w:rsidRPr="00525F27" w:rsidRDefault="003C6FEB" w:rsidP="003521D5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696" w:type="dxa"/>
          </w:tcPr>
          <w:p w:rsidR="003C6FEB" w:rsidRPr="00525F27" w:rsidRDefault="003C6FEB" w:rsidP="00AA2AC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บริเวณที่ตรวจวัด</w:t>
            </w:r>
          </w:p>
        </w:tc>
        <w:tc>
          <w:tcPr>
            <w:tcW w:w="2395" w:type="dxa"/>
          </w:tcPr>
          <w:p w:rsidR="003C6FEB" w:rsidRPr="00525F27" w:rsidRDefault="003C6FEB" w:rsidP="00AA2AC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ลักษณะงาน</w:t>
            </w:r>
          </w:p>
        </w:tc>
        <w:tc>
          <w:tcPr>
            <w:tcW w:w="1134" w:type="dxa"/>
          </w:tcPr>
          <w:p w:rsidR="003C6FEB" w:rsidRPr="00525F27" w:rsidRDefault="003C6FEB" w:rsidP="003521D5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ค่าที่วัดได้</w:t>
            </w:r>
          </w:p>
        </w:tc>
        <w:tc>
          <w:tcPr>
            <w:tcW w:w="1276" w:type="dxa"/>
          </w:tcPr>
          <w:p w:rsidR="003C6FEB" w:rsidRPr="00525F27" w:rsidRDefault="003C6FEB" w:rsidP="003521D5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vertAlign w:val="superscript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  <w:r w:rsidRPr="00525F27">
              <w:rPr>
                <w:rFonts w:ascii="TH SarabunPSK" w:hAnsi="TH SarabunPSK" w:cs="TH SarabunPSK"/>
                <w:b/>
                <w:bCs/>
                <w:sz w:val="32"/>
                <w:szCs w:val="32"/>
                <w:vertAlign w:val="superscript"/>
              </w:rPr>
              <w:t>1</w:t>
            </w: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vertAlign w:val="superscript"/>
                <w:cs/>
              </w:rPr>
              <w:t>/</w:t>
            </w:r>
          </w:p>
          <w:p w:rsidR="003C6FEB" w:rsidRPr="00525F27" w:rsidRDefault="003C6FEB" w:rsidP="003521D5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</w:t>
            </w:r>
            <w:r w:rsidRPr="00525F2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Lux</w:t>
            </w: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992" w:type="dxa"/>
          </w:tcPr>
          <w:p w:rsidR="003C6FEB" w:rsidRPr="00525F27" w:rsidRDefault="00AA2AC0" w:rsidP="00AA2AC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</w:t>
            </w:r>
            <w:r w:rsidR="003C6FEB"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ตรวจวัด</w:t>
            </w:r>
          </w:p>
        </w:tc>
      </w:tr>
      <w:tr w:rsidR="003C6FEB" w:rsidTr="00AA2AC0">
        <w:tc>
          <w:tcPr>
            <w:tcW w:w="724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696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Full Weld &amp; Grinding</w:t>
            </w:r>
          </w:p>
        </w:tc>
        <w:tc>
          <w:tcPr>
            <w:tcW w:w="2395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งานหยาบ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: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งานที่มีขนาดใหญ่งานเชื่อม</w:t>
            </w:r>
          </w:p>
        </w:tc>
        <w:tc>
          <w:tcPr>
            <w:tcW w:w="1134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707</w:t>
            </w:r>
          </w:p>
        </w:tc>
        <w:tc>
          <w:tcPr>
            <w:tcW w:w="1276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200-300</w:t>
            </w:r>
          </w:p>
        </w:tc>
        <w:tc>
          <w:tcPr>
            <w:tcW w:w="992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3C6FEB" w:rsidTr="00AA2AC0">
        <w:tc>
          <w:tcPr>
            <w:tcW w:w="724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696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พื้นที่ทำงาน</w:t>
            </w:r>
          </w:p>
        </w:tc>
        <w:tc>
          <w:tcPr>
            <w:tcW w:w="2395" w:type="dxa"/>
          </w:tcPr>
          <w:p w:rsidR="003C6FEB" w:rsidRDefault="00AA2AC0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บริเวณพื้นที่ใช้ประโยชน์ใน</w:t>
            </w:r>
            <w:r w:rsidR="003C6FEB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กระบวนการผลิตหรือปฏิบัติงาน (ประกอบชิ้นงาน)</w:t>
            </w:r>
          </w:p>
        </w:tc>
        <w:tc>
          <w:tcPr>
            <w:tcW w:w="1134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1,414</w:t>
            </w:r>
          </w:p>
        </w:tc>
        <w:tc>
          <w:tcPr>
            <w:tcW w:w="1276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300</w:t>
            </w:r>
          </w:p>
        </w:tc>
        <w:tc>
          <w:tcPr>
            <w:tcW w:w="992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3C6FEB" w:rsidTr="00AA2AC0">
        <w:tc>
          <w:tcPr>
            <w:tcW w:w="724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696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ห้องพ่นสี</w:t>
            </w:r>
          </w:p>
        </w:tc>
        <w:tc>
          <w:tcPr>
            <w:tcW w:w="2395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บริเวณพื้นที่ใช้ประโยชน์ในกระบวนการผลิตหรือปฏิบัติงาน (พ่นสี)</w:t>
            </w:r>
          </w:p>
        </w:tc>
        <w:tc>
          <w:tcPr>
            <w:tcW w:w="1134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155</w:t>
            </w:r>
          </w:p>
        </w:tc>
        <w:tc>
          <w:tcPr>
            <w:tcW w:w="1276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300</w:t>
            </w:r>
          </w:p>
        </w:tc>
        <w:tc>
          <w:tcPr>
            <w:tcW w:w="992" w:type="dxa"/>
          </w:tcPr>
          <w:p w:rsidR="003C6FEB" w:rsidRDefault="003C6FEB" w:rsidP="005F180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</w:tbl>
    <w:p w:rsidR="005F1807" w:rsidRDefault="005F180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CD66FD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sz w:val="32"/>
          <w:szCs w:val="32"/>
        </w:rPr>
        <w:t>4.3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พบว่าบริเวณที่ตรวจวัดแสงสว่างจำนวน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>จุด มีค่าความเข้มแสงต่ำกว่าเกณฑ์มาตรฐานกำหนดตามประกาศกรมสวัสดิการและคุ้มครองแรงงาน มาตรฐานความเข้มของแสงสว่าง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2561</w:t>
      </w:r>
    </w:p>
    <w:p w:rsidR="0088047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D5F7C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>ประกาศกรมสวัสดิการและคุ้มครองแรงงาน เรื่อง มาตรฐานความเข้มของแสงสว่าง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>. 2561</w:t>
      </w:r>
    </w:p>
    <w:p w:rsidR="007E6F08" w:rsidRPr="0088047B" w:rsidRDefault="008D5F7C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lastRenderedPageBreak/>
        <w:t>4</w:t>
      </w:r>
      <w:r w:rsidR="007E6F08" w:rsidRPr="007E6F08">
        <w:rPr>
          <w:rFonts w:ascii="TH SarabunPSK" w:hAnsi="TH SarabunPSK" w:cs="TH SarabunPSK"/>
          <w:b/>
          <w:bCs/>
          <w:sz w:val="36"/>
          <w:szCs w:val="36"/>
        </w:rPr>
        <w:t xml:space="preserve">.4 </w:t>
      </w:r>
      <w:r w:rsidR="007E6F08" w:rsidRPr="007E6F08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ระดับเสียงเฉลี่ย </w:t>
      </w:r>
      <w:r w:rsidR="007E6F08" w:rsidRPr="007E6F08">
        <w:rPr>
          <w:rFonts w:ascii="TH SarabunPSK" w:hAnsi="TH SarabunPSK" w:cs="TH SarabunPSK"/>
          <w:b/>
          <w:bCs/>
          <w:sz w:val="36"/>
          <w:szCs w:val="36"/>
        </w:rPr>
        <w:t xml:space="preserve">8 </w:t>
      </w:r>
      <w:r w:rsidR="007E6F08" w:rsidRPr="007E6F08">
        <w:rPr>
          <w:rFonts w:ascii="TH SarabunPSK" w:hAnsi="TH SarabunPSK" w:cs="TH SarabunPSK" w:hint="cs"/>
          <w:b/>
          <w:bCs/>
          <w:sz w:val="36"/>
          <w:szCs w:val="36"/>
          <w:cs/>
        </w:rPr>
        <w:t>ชั่วโมงในการทำงาน</w:t>
      </w:r>
    </w:p>
    <w:p w:rsidR="0055332A" w:rsidRDefault="007E6F08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ผลการตรวจวัดระดับเสียงเฉลี่ย </w:t>
      </w:r>
      <w:r>
        <w:rPr>
          <w:rFonts w:ascii="TH SarabunPSK" w:hAnsi="TH SarabunPSK" w:cs="TH SarabunPSK"/>
          <w:sz w:val="32"/>
          <w:szCs w:val="32"/>
        </w:rPr>
        <w:t xml:space="preserve">8 </w:t>
      </w:r>
      <w:r>
        <w:rPr>
          <w:rFonts w:ascii="TH SarabunPSK" w:hAnsi="TH SarabunPSK" w:cs="TH SarabunPSK" w:hint="cs"/>
          <w:sz w:val="32"/>
          <w:szCs w:val="32"/>
          <w:cs/>
        </w:rPr>
        <w:t>ชม</w:t>
      </w:r>
      <w:r>
        <w:rPr>
          <w:rFonts w:ascii="TH SarabunPSK" w:hAnsi="TH SarabunPSK" w:cs="TH SarabunPSK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ในการทำงาน ( </w:t>
      </w:r>
      <w:proofErr w:type="spellStart"/>
      <w:r>
        <w:rPr>
          <w:rFonts w:ascii="TH SarabunPSK" w:hAnsi="TH SarabunPSK" w:cs="TH SarabunPSK"/>
          <w:sz w:val="32"/>
          <w:szCs w:val="32"/>
        </w:rPr>
        <w:t>Leq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8 hr.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) จำนวน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 w:rsidR="005F1807">
        <w:rPr>
          <w:rFonts w:ascii="TH SarabunPSK" w:hAnsi="TH SarabunPSK" w:cs="TH SarabunPSK" w:hint="cs"/>
          <w:sz w:val="32"/>
          <w:szCs w:val="32"/>
          <w:cs/>
        </w:rPr>
        <w:t>จุด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 แสดงดัง ตารางที่ </w:t>
      </w:r>
      <w:r w:rsidR="0055332A">
        <w:rPr>
          <w:rFonts w:ascii="TH SarabunPSK" w:hAnsi="TH SarabunPSK" w:cs="TH SarabunPSK"/>
          <w:sz w:val="32"/>
          <w:szCs w:val="32"/>
        </w:rPr>
        <w:t>4.4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643EA7">
        <w:rPr>
          <w:rFonts w:ascii="TH SarabunPSK" w:hAnsi="TH SarabunPSK" w:cs="TH SarabunPSK"/>
          <w:b/>
          <w:bCs/>
          <w:sz w:val="32"/>
          <w:szCs w:val="32"/>
        </w:rPr>
        <w:t>4.4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ผลการตรวจวัดระดับเสียงเฉลี่ย </w:t>
      </w:r>
      <w:r w:rsidRPr="00643EA7">
        <w:rPr>
          <w:rFonts w:ascii="TH SarabunPSK" w:hAnsi="TH SarabunPSK" w:cs="TH SarabunPSK"/>
          <w:sz w:val="32"/>
          <w:szCs w:val="32"/>
        </w:rPr>
        <w:t>8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ชั่วโมง ในการทำงาน 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  <w:cs/>
        </w:rPr>
        <w:t xml:space="preserve">                 บริษัทสามมิตร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643EA7">
        <w:rPr>
          <w:rFonts w:ascii="TH SarabunPSK" w:hAnsi="TH SarabunPSK" w:cs="TH SarabunPSK"/>
          <w:sz w:val="32"/>
          <w:szCs w:val="32"/>
        </w:rPr>
        <w:t xml:space="preserve">GSE) </w:t>
      </w:r>
    </w:p>
    <w:p w:rsid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</w:rPr>
        <w:t xml:space="preserve">                (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ตรวจวันที่ </w:t>
      </w:r>
      <w:r w:rsidRPr="00643EA7">
        <w:rPr>
          <w:rFonts w:ascii="TH SarabunPSK" w:hAnsi="TH SarabunPSK" w:cs="TH SarabunPSK"/>
          <w:sz w:val="32"/>
          <w:szCs w:val="32"/>
        </w:rPr>
        <w:t xml:space="preserve">1 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เมษายน </w:t>
      </w:r>
      <w:r w:rsidRPr="00643EA7">
        <w:rPr>
          <w:rFonts w:ascii="TH SarabunPSK" w:hAnsi="TH SarabunPSK" w:cs="TH SarabunPSK"/>
          <w:sz w:val="32"/>
          <w:szCs w:val="32"/>
        </w:rPr>
        <w:t>2562)</w:t>
      </w:r>
    </w:p>
    <w:p w:rsidR="0055332A" w:rsidRDefault="0055332A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49"/>
        <w:gridCol w:w="2594"/>
        <w:gridCol w:w="2621"/>
      </w:tblGrid>
      <w:tr w:rsidR="00EA7252" w:rsidTr="00917111">
        <w:tc>
          <w:tcPr>
            <w:tcW w:w="3005" w:type="dxa"/>
            <w:vMerge w:val="restart"/>
          </w:tcPr>
          <w:p w:rsidR="00EA7252" w:rsidRPr="0055332A" w:rsidRDefault="00EA7252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5332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บริเวณที่ตรวจวัด</w:t>
            </w:r>
          </w:p>
        </w:tc>
        <w:tc>
          <w:tcPr>
            <w:tcW w:w="6011" w:type="dxa"/>
            <w:gridSpan w:val="2"/>
          </w:tcPr>
          <w:p w:rsidR="00EA7252" w:rsidRPr="0055332A" w:rsidRDefault="00EA7252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5332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ผลการตรวจระดับเสียง(</w:t>
            </w:r>
            <w:r w:rsidRPr="0055332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dB(A)</w:t>
            </w:r>
            <w:r w:rsidRPr="0055332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EA7252" w:rsidTr="00EA7252">
        <w:tc>
          <w:tcPr>
            <w:tcW w:w="3005" w:type="dxa"/>
            <w:vMerge/>
          </w:tcPr>
          <w:p w:rsid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05" w:type="dxa"/>
          </w:tcPr>
          <w:p w:rsid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ระดับเสียงเฉลี่ย </w:t>
            </w:r>
            <w:r>
              <w:rPr>
                <w:rFonts w:ascii="TH SarabunPSK" w:hAnsi="TH SarabunPSK" w:cs="TH SarabunPSK"/>
                <w:sz w:val="32"/>
                <w:szCs w:val="32"/>
              </w:rPr>
              <w:t>(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Lep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3006" w:type="dxa"/>
          </w:tcPr>
          <w:p w:rsid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ระดับเสียงสูงสุด </w:t>
            </w:r>
            <w:r>
              <w:rPr>
                <w:rFonts w:ascii="TH SarabunPSK" w:hAnsi="TH SarabunPSK" w:cs="TH SarabunPSK"/>
                <w:sz w:val="32"/>
                <w:szCs w:val="32"/>
              </w:rPr>
              <w:t>(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Lmax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</w:tr>
      <w:tr w:rsidR="00EA7252" w:rsidTr="00EA7252">
        <w:tc>
          <w:tcPr>
            <w:tcW w:w="3005" w:type="dxa"/>
          </w:tcPr>
          <w:p w:rsid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A7252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EA72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บริเวณ </w:t>
            </w:r>
            <w:r w:rsidRPr="00EA7252">
              <w:rPr>
                <w:rFonts w:ascii="TH SarabunPSK" w:hAnsi="TH SarabunPSK" w:cs="TH SarabunPSK"/>
                <w:sz w:val="32"/>
                <w:szCs w:val="32"/>
              </w:rPr>
              <w:t>Full weld &amp; Grinding</w:t>
            </w:r>
          </w:p>
        </w:tc>
        <w:tc>
          <w:tcPr>
            <w:tcW w:w="3005" w:type="dxa"/>
          </w:tcPr>
          <w:p w:rsidR="00EA7252" w:rsidRP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vertAlign w:val="superscript"/>
              </w:rPr>
            </w:pPr>
            <w:r w:rsidRPr="00EA7252">
              <w:rPr>
                <w:rFonts w:ascii="TH SarabunPSK" w:hAnsi="TH SarabunPSK" w:cs="TH SarabunPSK"/>
                <w:color w:val="FF0000"/>
                <w:sz w:val="32"/>
                <w:szCs w:val="32"/>
              </w:rPr>
              <w:t>90.5</w:t>
            </w:r>
            <w:r w:rsidRPr="00EA7252">
              <w:rPr>
                <w:rFonts w:ascii="TH SarabunPSK" w:hAnsi="TH SarabunPSK" w:cs="TH SarabunPSK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3006" w:type="dxa"/>
          </w:tcPr>
          <w:p w:rsid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98.0</w:t>
            </w:r>
          </w:p>
        </w:tc>
      </w:tr>
      <w:tr w:rsidR="00EA7252" w:rsidTr="00EA7252">
        <w:tc>
          <w:tcPr>
            <w:tcW w:w="3005" w:type="dxa"/>
          </w:tcPr>
          <w:p w:rsid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มาตรฐาน</w:t>
            </w:r>
          </w:p>
        </w:tc>
        <w:tc>
          <w:tcPr>
            <w:tcW w:w="3005" w:type="dxa"/>
          </w:tcPr>
          <w:p w:rsidR="00EA7252" w:rsidRP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vertAlign w:val="superscript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≤85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2</w:t>
            </w:r>
            <w:r>
              <w:rPr>
                <w:rFonts w:ascii="TH SarabunPSK" w:hAnsi="TH SarabunPSK" w:cs="TH SarabunPSK" w:hint="cs"/>
                <w:sz w:val="32"/>
                <w:szCs w:val="32"/>
                <w:vertAlign w:val="superscript"/>
                <w:cs/>
              </w:rPr>
              <w:t>/</w:t>
            </w:r>
          </w:p>
        </w:tc>
        <w:tc>
          <w:tcPr>
            <w:tcW w:w="3006" w:type="dxa"/>
          </w:tcPr>
          <w:p w:rsidR="00EA7252" w:rsidRPr="00EA7252" w:rsidRDefault="00EA7252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vertAlign w:val="superscript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≤</w:t>
            </w:r>
            <w:r>
              <w:rPr>
                <w:rFonts w:ascii="TH SarabunPSK" w:hAnsi="TH SarabunPSK" w:cs="TH SarabunPSK"/>
                <w:sz w:val="32"/>
                <w:szCs w:val="32"/>
              </w:rPr>
              <w:t>140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vertAlign w:val="superscript"/>
                <w:cs/>
              </w:rPr>
              <w:t>/</w:t>
            </w:r>
          </w:p>
        </w:tc>
      </w:tr>
    </w:tbl>
    <w:p w:rsidR="00EA7252" w:rsidRDefault="00EA7252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8D5F7C" w:rsidRDefault="0055332A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sz w:val="32"/>
          <w:szCs w:val="32"/>
        </w:rPr>
        <w:t xml:space="preserve">4.4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พบว่าจุดที่ตรวจวัดมีค่าระดับเสี่ยงเฉลี่ย </w:t>
      </w:r>
      <w:r>
        <w:rPr>
          <w:rFonts w:ascii="TH SarabunPSK" w:hAnsi="TH SarabunPSK" w:cs="TH SarabunPSK"/>
          <w:sz w:val="32"/>
          <w:szCs w:val="32"/>
        </w:rPr>
        <w:t xml:space="preserve">8 </w:t>
      </w:r>
      <w:r>
        <w:rPr>
          <w:rFonts w:ascii="TH SarabunPSK" w:hAnsi="TH SarabunPSK" w:cs="TH SarabunPSK" w:hint="cs"/>
          <w:sz w:val="32"/>
          <w:szCs w:val="32"/>
          <w:cs/>
        </w:rPr>
        <w:t>ชั่วโมงมีค่าสูงเกินเกณฑ์ที่มาตรฐานกำหนด ตามประกาศสวัสดิการและคุ้มครองแรงงาน เรื่อง มาตรฐานระดับเสียงที่ยอมให้ลูกจ้างได้รับเฉลี่ยตลอดระยะเวลาการทำงานในแต่ละวัน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 xml:space="preserve">. 2559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เรื่อง กำหนดมาตรฐานในการบริหารและการจัดการด้านความปลอดภัย อาชีวอนามัยและสภาพแวดล้อมในการทำงานหมวด </w:t>
      </w:r>
      <w:r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เสียง</w:t>
      </w:r>
    </w:p>
    <w:p w:rsidR="00EA7252" w:rsidRDefault="00EA7252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5332A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ascii="TH SarabunPSK" w:hAnsi="TH SarabunPSK" w:cs="TH SarabunPSK" w:hint="cs"/>
          <w:sz w:val="32"/>
          <w:szCs w:val="32"/>
          <w:vertAlign w:val="superscript"/>
          <w:cs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กฎกระทรวงแรงงาน 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 xml:space="preserve">.2559 </w:t>
      </w:r>
      <w:r>
        <w:rPr>
          <w:rFonts w:ascii="TH SarabunPSK" w:hAnsi="TH SarabunPSK" w:cs="TH SarabunPSK" w:hint="cs"/>
          <w:sz w:val="32"/>
          <w:szCs w:val="32"/>
          <w:cs/>
        </w:rPr>
        <w:t>กำหนดมาตรฐานในการบริหารและการจัดการเรื่องความปลอดภัย อ</w:t>
      </w:r>
      <w:r w:rsidR="00B8432E">
        <w:rPr>
          <w:rFonts w:ascii="TH SarabunPSK" w:hAnsi="TH SarabunPSK" w:cs="TH SarabunPSK" w:hint="cs"/>
          <w:sz w:val="32"/>
          <w:szCs w:val="32"/>
          <w:cs/>
        </w:rPr>
        <w:t>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ชีวอนามัยและสภาพแวดล้อม ในการทำงาน หมวด 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 w:hint="cs"/>
          <w:sz w:val="32"/>
          <w:szCs w:val="32"/>
          <w:cs/>
        </w:rPr>
        <w:t>เสียง</w:t>
      </w:r>
    </w:p>
    <w:p w:rsidR="005F1807" w:rsidRDefault="00EA7252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066675">
        <w:rPr>
          <w:rFonts w:ascii="TH SarabunPSK" w:hAnsi="TH SarabunPSK" w:cs="TH SarabunPSK"/>
          <w:sz w:val="32"/>
          <w:szCs w:val="32"/>
          <w:vertAlign w:val="superscript"/>
        </w:rPr>
        <w:t>2</w:t>
      </w:r>
      <w:r w:rsidR="00066675">
        <w:rPr>
          <w:rFonts w:ascii="TH SarabunPSK" w:hAnsi="TH SarabunPSK" w:cs="TH SarabunPSK" w:hint="cs"/>
          <w:sz w:val="32"/>
          <w:szCs w:val="32"/>
          <w:vertAlign w:val="superscript"/>
          <w:cs/>
        </w:rPr>
        <w:t>/</w:t>
      </w:r>
      <w:r w:rsidR="00066675">
        <w:rPr>
          <w:rFonts w:ascii="TH SarabunPSK" w:hAnsi="TH SarabunPSK" w:cs="TH SarabunPSK" w:hint="cs"/>
          <w:sz w:val="32"/>
          <w:szCs w:val="32"/>
          <w:cs/>
        </w:rPr>
        <w:t>ประกาศตามสวัสดิการและคุ้มครองแรงงาน เรื่อง มาตรฐานระดับเสียงที่ยอมให้ลูกจ้างได้รับเฉลี่ยตลอดการทำงานในแต่ละวัน พ</w:t>
      </w:r>
      <w:r w:rsidR="00066675">
        <w:rPr>
          <w:rFonts w:ascii="TH SarabunPSK" w:hAnsi="TH SarabunPSK" w:cs="TH SarabunPSK"/>
          <w:sz w:val="32"/>
          <w:szCs w:val="32"/>
        </w:rPr>
        <w:t>.</w:t>
      </w:r>
      <w:r w:rsidR="00066675">
        <w:rPr>
          <w:rFonts w:ascii="TH SarabunPSK" w:hAnsi="TH SarabunPSK" w:cs="TH SarabunPSK" w:hint="cs"/>
          <w:sz w:val="32"/>
          <w:szCs w:val="32"/>
          <w:cs/>
        </w:rPr>
        <w:t>ศ</w:t>
      </w:r>
      <w:r w:rsidR="00066675">
        <w:rPr>
          <w:rFonts w:ascii="TH SarabunPSK" w:hAnsi="TH SarabunPSK" w:cs="TH SarabunPSK"/>
          <w:sz w:val="32"/>
          <w:szCs w:val="32"/>
        </w:rPr>
        <w:t>. 2561    *</w:t>
      </w:r>
      <w:r w:rsidR="00066675">
        <w:rPr>
          <w:rFonts w:ascii="TH SarabunPSK" w:hAnsi="TH SarabunPSK" w:cs="TH SarabunPSK" w:hint="cs"/>
          <w:sz w:val="32"/>
          <w:szCs w:val="32"/>
          <w:cs/>
        </w:rPr>
        <w:t>ไม่ผ่านมาตรฐาน</w:t>
      </w:r>
    </w:p>
    <w:p w:rsidR="00643EA7" w:rsidRPr="00066675" w:rsidRDefault="00643EA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5957C8" w:rsidRDefault="0055332A" w:rsidP="003521D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>4</w:t>
      </w:r>
      <w:r w:rsidR="005957C8" w:rsidRPr="00350C04">
        <w:rPr>
          <w:rFonts w:ascii="TH SarabunPSK" w:hAnsi="TH SarabunPSK" w:cs="TH SarabunPSK"/>
          <w:b/>
          <w:bCs/>
          <w:sz w:val="36"/>
          <w:szCs w:val="36"/>
        </w:rPr>
        <w:t>.5</w:t>
      </w:r>
      <w:r w:rsidR="005957C8" w:rsidRPr="00350C04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ปริมาณสารเจื</w:t>
      </w:r>
      <w:r w:rsidR="005957C8" w:rsidRPr="00EA7252">
        <w:rPr>
          <w:rFonts w:ascii="TH SarabunPSK" w:hAnsi="TH SarabunPSK" w:cs="TH SarabunPSK" w:hint="cs"/>
          <w:sz w:val="36"/>
          <w:szCs w:val="36"/>
          <w:cs/>
        </w:rPr>
        <w:t>อ</w:t>
      </w:r>
      <w:r w:rsidR="005957C8" w:rsidRPr="00350C04">
        <w:rPr>
          <w:rFonts w:ascii="TH SarabunPSK" w:hAnsi="TH SarabunPSK" w:cs="TH SarabunPSK" w:hint="cs"/>
          <w:b/>
          <w:bCs/>
          <w:sz w:val="36"/>
          <w:szCs w:val="36"/>
          <w:cs/>
        </w:rPr>
        <w:t>ป่นในอากาศที่ระบายออกจากปล่อง</w:t>
      </w:r>
    </w:p>
    <w:p w:rsidR="0055332A" w:rsidRDefault="0055332A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ผลการตรวจวัดคุณภาพสิ่งแวดล้อม ได้แก่ ปริมาณสารเจือป่นในอากาศที่ระบายออกจากปล่องจำนวน 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จุด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ผลการตรวจวัดดังตารางที่ </w:t>
      </w:r>
      <w:r>
        <w:rPr>
          <w:rFonts w:ascii="TH SarabunPSK" w:hAnsi="TH SarabunPSK" w:cs="TH SarabunPSK"/>
          <w:sz w:val="32"/>
          <w:szCs w:val="32"/>
        </w:rPr>
        <w:t>4.5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วันที่วัด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:</w:t>
      </w:r>
      <w:r>
        <w:rPr>
          <w:rFonts w:ascii="TH SarabunPSK" w:hAnsi="TH SarabunPSK" w:cs="TH SarabunPSK"/>
          <w:sz w:val="32"/>
          <w:szCs w:val="32"/>
        </w:rPr>
        <w:tab/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เมษายน </w:t>
      </w:r>
      <w:r>
        <w:rPr>
          <w:rFonts w:ascii="TH SarabunPSK" w:hAnsi="TH SarabunPSK" w:cs="TH SarabunPSK"/>
          <w:sz w:val="32"/>
          <w:szCs w:val="32"/>
        </w:rPr>
        <w:t>2562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เวลาขณะเก็บตัวอย่าง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:</w:t>
      </w:r>
      <w:r>
        <w:rPr>
          <w:rFonts w:ascii="TH SarabunPSK" w:hAnsi="TH SarabunPSK" w:cs="TH SarabunPSK"/>
          <w:sz w:val="32"/>
          <w:szCs w:val="32"/>
        </w:rPr>
        <w:tab/>
        <w:t>13.00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น</w:t>
      </w:r>
      <w:r>
        <w:rPr>
          <w:rFonts w:ascii="TH SarabunPSK" w:hAnsi="TH SarabunPSK" w:cs="TH SarabunPSK"/>
          <w:sz w:val="32"/>
          <w:szCs w:val="32"/>
        </w:rPr>
        <w:t xml:space="preserve">.- 14.18 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>
        <w:rPr>
          <w:rFonts w:ascii="TH SarabunPSK" w:hAnsi="TH SarabunPSK" w:cs="TH SarabunPSK"/>
          <w:sz w:val="32"/>
          <w:szCs w:val="32"/>
        </w:rPr>
        <w:t>.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เชื้อเพลิงที่ใช้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:</w:t>
      </w:r>
      <w:r>
        <w:rPr>
          <w:rFonts w:ascii="TH SarabunPSK" w:hAnsi="TH SarabunPSK" w:cs="TH SarabunPSK"/>
          <w:sz w:val="32"/>
          <w:szCs w:val="32"/>
        </w:rPr>
        <w:tab/>
        <w:t>-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ระบบการเผาไหม้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:</w:t>
      </w:r>
      <w:r>
        <w:rPr>
          <w:rFonts w:ascii="TH SarabunPSK" w:hAnsi="TH SarabunPSK" w:cs="TH SarabunPSK"/>
          <w:sz w:val="32"/>
          <w:szCs w:val="32"/>
        </w:rPr>
        <w:tab/>
        <w:t>-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ลักษณะของปล่อง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: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ปล่องเหลี่ยม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ความสูงปล่อง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10.0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เมตร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เส้นผ่านศูนย์กลางปล่อง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0.35 x 0.62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เมตร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อุณหภูมิภายในปล่อย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33.00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องศาเซลเซียส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ความดันบรรยากาศภายในปล่อง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758.12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มิลลิเมตรปรอท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ความเร็วอากาศในปล่อง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5.40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เมตร/วินาที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อัตราการไหล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4,016.07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ลูกบาศก์เมตรต่อชั่วโมง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ร้อยละของออกซิเจน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20.90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ร้อยละคาร์บอนไดออก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ไซต์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&lt;0.01</w:t>
      </w:r>
    </w:p>
    <w:p w:rsidR="003C6FEB" w:rsidRDefault="003C6FE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ร้อยละของความชื้น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1.71</w:t>
      </w:r>
    </w:p>
    <w:p w:rsidR="0088047B" w:rsidRDefault="0088047B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643EA7">
        <w:rPr>
          <w:rFonts w:ascii="TH SarabunPSK" w:hAnsi="TH SarabunPSK" w:cs="TH SarabunPSK"/>
          <w:b/>
          <w:bCs/>
          <w:sz w:val="32"/>
          <w:szCs w:val="32"/>
        </w:rPr>
        <w:t>4.5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ผลการตรวจวัดปริมาณสารเจือปนในอากาศที่ระบายออกจากปล่องพ้นสี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</w:rPr>
        <w:tab/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     บริษัทสามมิตร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643EA7">
        <w:rPr>
          <w:rFonts w:ascii="TH SarabunPSK" w:hAnsi="TH SarabunPSK" w:cs="TH SarabunPSK"/>
          <w:sz w:val="32"/>
          <w:szCs w:val="32"/>
        </w:rPr>
        <w:t>GSE)</w:t>
      </w: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</w:rPr>
        <w:t xml:space="preserve">                 (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เก็บตัวอย่าง วันที่ </w:t>
      </w:r>
      <w:r w:rsidRPr="00643EA7">
        <w:rPr>
          <w:rFonts w:ascii="TH SarabunPSK" w:hAnsi="TH SarabunPSK" w:cs="TH SarabunPSK"/>
          <w:sz w:val="32"/>
          <w:szCs w:val="32"/>
        </w:rPr>
        <w:t>1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เมษายน </w:t>
      </w:r>
      <w:r w:rsidRPr="00643EA7">
        <w:rPr>
          <w:rFonts w:ascii="TH SarabunPSK" w:hAnsi="TH SarabunPSK" w:cs="TH SarabunPSK"/>
          <w:sz w:val="32"/>
          <w:szCs w:val="32"/>
        </w:rPr>
        <w:t>2562)</w:t>
      </w:r>
    </w:p>
    <w:p w:rsidR="0055332A" w:rsidRDefault="0055332A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9"/>
        <w:gridCol w:w="1615"/>
        <w:gridCol w:w="1497"/>
        <w:gridCol w:w="1238"/>
        <w:gridCol w:w="1057"/>
        <w:gridCol w:w="1658"/>
      </w:tblGrid>
      <w:tr w:rsidR="003C6FEB" w:rsidRPr="00525F27" w:rsidTr="00B8158E">
        <w:tc>
          <w:tcPr>
            <w:tcW w:w="846" w:type="dxa"/>
          </w:tcPr>
          <w:p w:rsidR="003C6FEB" w:rsidRPr="00525F27" w:rsidRDefault="003C6FEB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843" w:type="dxa"/>
          </w:tcPr>
          <w:p w:rsidR="003C6FEB" w:rsidRPr="00525F27" w:rsidRDefault="003C6FEB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พารามิเตอร์</w:t>
            </w:r>
          </w:p>
        </w:tc>
        <w:tc>
          <w:tcPr>
            <w:tcW w:w="1842" w:type="dxa"/>
          </w:tcPr>
          <w:p w:rsidR="003C6FEB" w:rsidRPr="00525F27" w:rsidRDefault="003C6FEB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หน่วย</w:t>
            </w:r>
          </w:p>
        </w:tc>
        <w:tc>
          <w:tcPr>
            <w:tcW w:w="1391" w:type="dxa"/>
          </w:tcPr>
          <w:p w:rsidR="003C6FEB" w:rsidRPr="00525F27" w:rsidRDefault="003C6FEB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ค่าที่วิเคราะห์</w:t>
            </w:r>
          </w:p>
        </w:tc>
        <w:tc>
          <w:tcPr>
            <w:tcW w:w="1019" w:type="dxa"/>
          </w:tcPr>
          <w:p w:rsidR="003C6FEB" w:rsidRPr="00525F27" w:rsidRDefault="003C6FEB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</w:p>
        </w:tc>
        <w:tc>
          <w:tcPr>
            <w:tcW w:w="2075" w:type="dxa"/>
          </w:tcPr>
          <w:p w:rsidR="003C6FEB" w:rsidRPr="00525F27" w:rsidRDefault="003C6FEB" w:rsidP="003521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25F2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ผลการวิเคราะห์</w:t>
            </w:r>
          </w:p>
        </w:tc>
      </w:tr>
      <w:tr w:rsidR="003C6FEB" w:rsidTr="00B8158E">
        <w:tc>
          <w:tcPr>
            <w:tcW w:w="846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843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ปริมาณฝุ่นละออง</w:t>
            </w:r>
          </w:p>
        </w:tc>
        <w:tc>
          <w:tcPr>
            <w:tcW w:w="1842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มิลิกรัมต่อลูกบาศก์เมตร</w:t>
            </w:r>
          </w:p>
        </w:tc>
        <w:tc>
          <w:tcPr>
            <w:tcW w:w="1391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1.268</w:t>
            </w:r>
          </w:p>
        </w:tc>
        <w:tc>
          <w:tcPr>
            <w:tcW w:w="1019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≤400</w:t>
            </w:r>
          </w:p>
        </w:tc>
        <w:tc>
          <w:tcPr>
            <w:tcW w:w="2075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  <w:tr w:rsidR="003C6FEB" w:rsidTr="00B8158E">
        <w:tc>
          <w:tcPr>
            <w:tcW w:w="846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843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ปริมาณไซ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ลีน</w:t>
            </w:r>
            <w:proofErr w:type="spellEnd"/>
          </w:p>
        </w:tc>
        <w:tc>
          <w:tcPr>
            <w:tcW w:w="1842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พีพี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เอ็ม</w:t>
            </w:r>
            <w:proofErr w:type="spellEnd"/>
          </w:p>
        </w:tc>
        <w:tc>
          <w:tcPr>
            <w:tcW w:w="1391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7.84</w:t>
            </w:r>
          </w:p>
        </w:tc>
        <w:tc>
          <w:tcPr>
            <w:tcW w:w="1019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≤200</w:t>
            </w:r>
          </w:p>
        </w:tc>
        <w:tc>
          <w:tcPr>
            <w:tcW w:w="2075" w:type="dxa"/>
          </w:tcPr>
          <w:p w:rsidR="003C6FEB" w:rsidRDefault="003C6FEB" w:rsidP="003521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</w:tr>
    </w:tbl>
    <w:p w:rsidR="005F1807" w:rsidRDefault="005F1807" w:rsidP="0055332A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55332A" w:rsidRDefault="0055332A" w:rsidP="0055332A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sz w:val="32"/>
          <w:szCs w:val="32"/>
        </w:rPr>
        <w:t>4.5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ซึ่งสรุปได้ดังต่อไปนี้ พบว่ามีค่าความเข้มฝุ่นละอองมีค่าเท่ากับ </w:t>
      </w:r>
      <w:r>
        <w:rPr>
          <w:rFonts w:ascii="TH SarabunPSK" w:hAnsi="TH SarabunPSK" w:cs="TH SarabunPSK"/>
          <w:sz w:val="32"/>
          <w:szCs w:val="32"/>
        </w:rPr>
        <w:t>0.842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มิลลิกรัมต่อลูกบาศก์เมตร และค่าปริมาณไซ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ลีน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มีค่าเท่ากับ </w:t>
      </w:r>
      <w:r>
        <w:rPr>
          <w:rFonts w:ascii="TH SarabunPSK" w:hAnsi="TH SarabunPSK" w:cs="TH SarabunPSK"/>
          <w:sz w:val="32"/>
          <w:szCs w:val="32"/>
        </w:rPr>
        <w:t>8.51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พีพี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เอ็ม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เมื่อเปรียบเทียบกับค่ามาตรฐานพบว่ามีค่าอยู่ในเก</w:t>
      </w:r>
      <w:r w:rsidR="00B8432E">
        <w:rPr>
          <w:rFonts w:ascii="TH SarabunPSK" w:hAnsi="TH SarabunPSK" w:cs="TH SarabunPSK" w:hint="cs"/>
          <w:sz w:val="32"/>
          <w:szCs w:val="32"/>
          <w:cs/>
        </w:rPr>
        <w:t>ณฑ์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ที่มาตรฐานกำหนดตามประกาศกระทรวงอุตสาหกรรม เรื่อง กำหนดค่าปริมาณของสารเจือป่นในอากาศที่ระบายออกจากโรงงาน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พ.ศ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2549</w:t>
      </w:r>
    </w:p>
    <w:p w:rsidR="00525F27" w:rsidRDefault="003C6FEB" w:rsidP="00525F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5332A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>มาตรฐานตามประกาศกระทรวงอุตสาหกรรมเรื่อง กำหนดค่าปริมาณของสารเจือปนในอากาศที่ระบายออกจากโรงงานพ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ศ</w:t>
      </w:r>
      <w:r>
        <w:rPr>
          <w:rFonts w:ascii="TH SarabunPSK" w:hAnsi="TH SarabunPSK" w:cs="TH SarabunPSK"/>
          <w:sz w:val="32"/>
          <w:szCs w:val="32"/>
        </w:rPr>
        <w:t>. 2549</w:t>
      </w:r>
    </w:p>
    <w:p w:rsidR="0088047B" w:rsidRDefault="0088047B" w:rsidP="00525F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8047B" w:rsidRDefault="0088047B" w:rsidP="00525F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8047B" w:rsidRDefault="0088047B" w:rsidP="00525F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8047B" w:rsidRDefault="0088047B" w:rsidP="00525F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:rsidR="00AA2AC0" w:rsidRPr="00AA2AC0" w:rsidRDefault="00AA2AC0" w:rsidP="00525F2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08311A" w:rsidRPr="00350C04" w:rsidRDefault="00352A0D" w:rsidP="00525F2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lastRenderedPageBreak/>
        <w:t>4</w:t>
      </w:r>
      <w:r w:rsidR="001D7B40" w:rsidRPr="00350C04">
        <w:rPr>
          <w:rFonts w:ascii="TH SarabunPSK" w:hAnsi="TH SarabunPSK" w:cs="TH SarabunPSK"/>
          <w:b/>
          <w:bCs/>
          <w:sz w:val="36"/>
          <w:szCs w:val="36"/>
        </w:rPr>
        <w:t xml:space="preserve">.6 </w:t>
      </w:r>
      <w:r w:rsidR="001D7B40" w:rsidRPr="00350C04">
        <w:rPr>
          <w:rFonts w:ascii="TH SarabunPSK" w:hAnsi="TH SarabunPSK" w:cs="TH SarabunPSK" w:hint="cs"/>
          <w:b/>
          <w:bCs/>
          <w:sz w:val="36"/>
          <w:szCs w:val="36"/>
          <w:cs/>
        </w:rPr>
        <w:t>ผลการตรวจวัดระดับเสียงที่เกิดจากการประกอบกิจการโรงงาน</w:t>
      </w:r>
    </w:p>
    <w:p w:rsidR="00905960" w:rsidRDefault="001D7B40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525F27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ผลการตรวจวัดระดับเสียงที่เกิดจากการประกอบกิจการจำนวน 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บริเวณ เมื่อนำมาเปรียบเทียบมาตรฐาน ผลการตรวจวัด แสดงดังตารางที่ </w:t>
      </w:r>
      <w:r w:rsidR="00352A0D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.6 </w:t>
      </w:r>
    </w:p>
    <w:p w:rsidR="00643EA7" w:rsidRDefault="00643EA7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643EA7" w:rsidRP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643EA7">
        <w:rPr>
          <w:rFonts w:ascii="TH SarabunPSK" w:hAnsi="TH SarabunPSK" w:cs="TH SarabunPSK"/>
          <w:b/>
          <w:bCs/>
          <w:sz w:val="32"/>
          <w:szCs w:val="32"/>
        </w:rPr>
        <w:t>4.6</w:t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ผลการตรวจวัดเสียงที่เกิดจากการประกอบกิจการโรงงาน </w:t>
      </w:r>
    </w:p>
    <w:p w:rsidR="00643EA7" w:rsidRDefault="00643EA7" w:rsidP="00643EA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3EA7">
        <w:rPr>
          <w:rFonts w:ascii="TH SarabunPSK" w:hAnsi="TH SarabunPSK" w:cs="TH SarabunPSK"/>
          <w:sz w:val="32"/>
          <w:szCs w:val="32"/>
        </w:rPr>
        <w:tab/>
      </w:r>
      <w:r w:rsidRPr="00643EA7">
        <w:rPr>
          <w:rFonts w:ascii="TH SarabunPSK" w:hAnsi="TH SarabunPSK" w:cs="TH SarabunPSK"/>
          <w:sz w:val="32"/>
          <w:szCs w:val="32"/>
          <w:cs/>
        </w:rPr>
        <w:t xml:space="preserve">      บริษัท สามมิตร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643EA7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643EA7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643EA7">
        <w:rPr>
          <w:rFonts w:ascii="TH SarabunPSK" w:hAnsi="TH SarabunPSK" w:cs="TH SarabunPSK"/>
          <w:sz w:val="32"/>
          <w:szCs w:val="32"/>
        </w:rPr>
        <w:t>GSE)</w:t>
      </w:r>
    </w:p>
    <w:p w:rsidR="00352A0D" w:rsidRDefault="00352A0D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992"/>
        <w:gridCol w:w="964"/>
        <w:gridCol w:w="840"/>
        <w:gridCol w:w="962"/>
      </w:tblGrid>
      <w:tr w:rsidR="00525F27" w:rsidRPr="00AF31E3" w:rsidTr="00B216F1">
        <w:trPr>
          <w:trHeight w:val="240"/>
          <w:jc w:val="center"/>
        </w:trPr>
        <w:tc>
          <w:tcPr>
            <w:tcW w:w="4106" w:type="dxa"/>
            <w:vMerge w:val="restart"/>
          </w:tcPr>
          <w:p w:rsidR="00525F27" w:rsidRPr="00AF31E3" w:rsidRDefault="00525F27" w:rsidP="00AF31E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F31E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สถานีตรวจวัด</w:t>
            </w:r>
          </w:p>
        </w:tc>
        <w:tc>
          <w:tcPr>
            <w:tcW w:w="3758" w:type="dxa"/>
            <w:gridSpan w:val="4"/>
          </w:tcPr>
          <w:p w:rsidR="00525F27" w:rsidRPr="00AF31E3" w:rsidRDefault="00525F27" w:rsidP="00AF31E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F31E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ผลการตรวจวัด </w:t>
            </w:r>
            <w:proofErr w:type="spellStart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dm</w:t>
            </w:r>
            <w:proofErr w:type="spellEnd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AF31E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</w:t>
            </w:r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A</w:t>
            </w:r>
            <w:r w:rsidRPr="00AF31E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525F27" w:rsidTr="00B216F1">
        <w:trPr>
          <w:trHeight w:val="180"/>
          <w:jc w:val="center"/>
        </w:trPr>
        <w:tc>
          <w:tcPr>
            <w:tcW w:w="4106" w:type="dxa"/>
            <w:vMerge/>
          </w:tcPr>
          <w:p w:rsidR="00525F27" w:rsidRDefault="00525F27" w:rsidP="003521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525F27" w:rsidRPr="00AF31E3" w:rsidRDefault="00525F27" w:rsidP="00AF31E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Leq</w:t>
            </w:r>
            <w:proofErr w:type="spellEnd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24 </w:t>
            </w:r>
            <w:proofErr w:type="spellStart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hr</w:t>
            </w:r>
            <w:proofErr w:type="spellEnd"/>
          </w:p>
        </w:tc>
        <w:tc>
          <w:tcPr>
            <w:tcW w:w="964" w:type="dxa"/>
          </w:tcPr>
          <w:p w:rsidR="00525F27" w:rsidRPr="00AF31E3" w:rsidRDefault="00525F27" w:rsidP="00AF31E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Lmax</w:t>
            </w:r>
            <w:proofErr w:type="spellEnd"/>
          </w:p>
        </w:tc>
        <w:tc>
          <w:tcPr>
            <w:tcW w:w="840" w:type="dxa"/>
          </w:tcPr>
          <w:p w:rsidR="00525F27" w:rsidRPr="00AF31E3" w:rsidRDefault="00525F27" w:rsidP="00AF31E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L90</w:t>
            </w:r>
          </w:p>
        </w:tc>
        <w:tc>
          <w:tcPr>
            <w:tcW w:w="962" w:type="dxa"/>
          </w:tcPr>
          <w:p w:rsidR="00525F27" w:rsidRPr="00AF31E3" w:rsidRDefault="00525F27" w:rsidP="00AF31E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 w:rsidRPr="00AF31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Ldn</w:t>
            </w:r>
            <w:proofErr w:type="spellEnd"/>
          </w:p>
        </w:tc>
      </w:tr>
      <w:tr w:rsidR="00525F27" w:rsidTr="00B216F1">
        <w:trPr>
          <w:jc w:val="center"/>
        </w:trPr>
        <w:tc>
          <w:tcPr>
            <w:tcW w:w="4106" w:type="dxa"/>
          </w:tcPr>
          <w:p w:rsidR="00525F27" w:rsidRDefault="00525F27" w:rsidP="003521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ริมรั้วด้านหลังโรงงาน วันที่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29-30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มีนาคม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2562</w:t>
            </w:r>
          </w:p>
        </w:tc>
        <w:tc>
          <w:tcPr>
            <w:tcW w:w="992" w:type="dxa"/>
          </w:tcPr>
          <w:p w:rsidR="00525F27" w:rsidRDefault="00525F27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65.0</w:t>
            </w:r>
          </w:p>
        </w:tc>
        <w:tc>
          <w:tcPr>
            <w:tcW w:w="964" w:type="dxa"/>
          </w:tcPr>
          <w:p w:rsidR="00525F27" w:rsidRDefault="00525F27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108.4</w:t>
            </w:r>
          </w:p>
        </w:tc>
        <w:tc>
          <w:tcPr>
            <w:tcW w:w="840" w:type="dxa"/>
          </w:tcPr>
          <w:p w:rsidR="00525F27" w:rsidRDefault="00525F27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55.0</w:t>
            </w:r>
          </w:p>
        </w:tc>
        <w:tc>
          <w:tcPr>
            <w:tcW w:w="962" w:type="dxa"/>
          </w:tcPr>
          <w:p w:rsidR="00525F27" w:rsidRDefault="00525F27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65.9</w:t>
            </w:r>
          </w:p>
        </w:tc>
      </w:tr>
      <w:tr w:rsidR="00525F27" w:rsidTr="00B216F1">
        <w:trPr>
          <w:jc w:val="center"/>
        </w:trPr>
        <w:tc>
          <w:tcPr>
            <w:tcW w:w="4106" w:type="dxa"/>
          </w:tcPr>
          <w:p w:rsidR="00525F27" w:rsidRPr="00525F27" w:rsidRDefault="00525F27" w:rsidP="003521D5">
            <w:pPr>
              <w:jc w:val="thaiDistribute"/>
              <w:rPr>
                <w:rFonts w:ascii="TH SarabunPSK" w:hAnsi="TH SarabunPSK" w:cs="TH SarabunPSK"/>
                <w:sz w:val="32"/>
                <w:szCs w:val="32"/>
                <w:vertAlign w:val="superscript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มาตรฐาน</w:t>
            </w:r>
            <w:r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1/</w:t>
            </w:r>
          </w:p>
        </w:tc>
        <w:tc>
          <w:tcPr>
            <w:tcW w:w="992" w:type="dxa"/>
          </w:tcPr>
          <w:p w:rsidR="00525F27" w:rsidRDefault="00AF31E3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≤70</w:t>
            </w:r>
          </w:p>
        </w:tc>
        <w:tc>
          <w:tcPr>
            <w:tcW w:w="964" w:type="dxa"/>
          </w:tcPr>
          <w:p w:rsidR="00525F27" w:rsidRDefault="00AF31E3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≤115</w:t>
            </w:r>
          </w:p>
        </w:tc>
        <w:tc>
          <w:tcPr>
            <w:tcW w:w="840" w:type="dxa"/>
          </w:tcPr>
          <w:p w:rsidR="00525F27" w:rsidRDefault="00AF31E3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962" w:type="dxa"/>
          </w:tcPr>
          <w:p w:rsidR="00525F27" w:rsidRDefault="00AF31E3" w:rsidP="00AF31E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</w:tbl>
    <w:p w:rsidR="00905960" w:rsidRDefault="00905960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352A0D" w:rsidRPr="00350C04" w:rsidRDefault="00352A0D" w:rsidP="00352A0D">
      <w:pPr>
        <w:spacing w:after="0" w:line="240" w:lineRule="auto"/>
        <w:jc w:val="thaiDistribute"/>
        <w:rPr>
          <w:rStyle w:val="a3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sz w:val="32"/>
          <w:szCs w:val="32"/>
        </w:rPr>
        <w:t xml:space="preserve">4.6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พบว่าระดับเสียงเฉลี่ย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ชั่วโมง </w:t>
      </w:r>
      <w:r>
        <w:rPr>
          <w:rFonts w:ascii="TH SarabunPSK" w:hAnsi="TH SarabunPSK" w:cs="TH SarabunPSK"/>
          <w:sz w:val="32"/>
          <w:szCs w:val="32"/>
        </w:rPr>
        <w:t>(</w:t>
      </w:r>
      <w:proofErr w:type="spellStart"/>
      <w:r>
        <w:rPr>
          <w:rFonts w:ascii="TH SarabunPSK" w:hAnsi="TH SarabunPSK" w:cs="TH SarabunPSK"/>
          <w:sz w:val="32"/>
          <w:szCs w:val="32"/>
        </w:rPr>
        <w:t>Leq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24 </w:t>
      </w:r>
      <w:proofErr w:type="spellStart"/>
      <w:r>
        <w:rPr>
          <w:rFonts w:ascii="TH SarabunPSK" w:hAnsi="TH SarabunPSK" w:cs="TH SarabunPSK"/>
          <w:sz w:val="32"/>
          <w:szCs w:val="32"/>
        </w:rPr>
        <w:t>hrs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)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และระดับเสียงสูงสุด </w:t>
      </w:r>
      <w:r>
        <w:rPr>
          <w:rFonts w:ascii="TH SarabunPSK" w:hAnsi="TH SarabunPSK" w:cs="TH SarabunPSK"/>
          <w:sz w:val="32"/>
          <w:szCs w:val="32"/>
        </w:rPr>
        <w:t>(</w:t>
      </w:r>
      <w:proofErr w:type="spellStart"/>
      <w:r>
        <w:rPr>
          <w:rFonts w:ascii="TH SarabunPSK" w:hAnsi="TH SarabunPSK" w:cs="TH SarabunPSK"/>
          <w:sz w:val="32"/>
          <w:szCs w:val="32"/>
        </w:rPr>
        <w:t>Lmax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sz w:val="32"/>
          <w:szCs w:val="32"/>
          <w:cs/>
        </w:rPr>
        <w:t>ค่าอยู่ในเก</w:t>
      </w:r>
      <w:r w:rsidR="00B8432E">
        <w:rPr>
          <w:rFonts w:ascii="TH SarabunPSK" w:hAnsi="TH SarabunPSK" w:cs="TH SarabunPSK" w:hint="cs"/>
          <w:sz w:val="32"/>
          <w:szCs w:val="32"/>
          <w:cs/>
        </w:rPr>
        <w:t>ณ</w:t>
      </w:r>
      <w:r>
        <w:rPr>
          <w:rFonts w:ascii="TH SarabunPSK" w:hAnsi="TH SarabunPSK" w:cs="TH SarabunPSK" w:hint="cs"/>
          <w:sz w:val="32"/>
          <w:szCs w:val="32"/>
          <w:cs/>
        </w:rPr>
        <w:t>ฑ์ที่มาตรฐานกำหนดเมื่อเปรียบเทียบผลการตรวจวัดมาตรฐานตามประกาศกระทรวงอุตสาหกรรม เรื่องกำหนดค่าระดับเสียงการรบกวนและระดับเสียงที่เกิดจากการประกอบกิจการโรงงาน</w:t>
      </w:r>
    </w:p>
    <w:p w:rsidR="00905960" w:rsidRPr="007E6F08" w:rsidRDefault="00905960" w:rsidP="003521D5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905960" w:rsidRPr="007E6F08" w:rsidSect="00742317">
      <w:headerReference w:type="default" r:id="rId7"/>
      <w:pgSz w:w="11906" w:h="16838"/>
      <w:pgMar w:top="2160" w:right="1872" w:bottom="1440" w:left="2160" w:header="708" w:footer="708" w:gutter="0"/>
      <w:pgNumType w:start="2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4A2" w:rsidRDefault="00A214A2" w:rsidP="00742317">
      <w:pPr>
        <w:spacing w:after="0" w:line="240" w:lineRule="auto"/>
      </w:pPr>
      <w:r>
        <w:separator/>
      </w:r>
    </w:p>
  </w:endnote>
  <w:endnote w:type="continuationSeparator" w:id="0">
    <w:p w:rsidR="00A214A2" w:rsidRDefault="00A214A2" w:rsidP="00742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4A2" w:rsidRDefault="00A214A2" w:rsidP="00742317">
      <w:pPr>
        <w:spacing w:after="0" w:line="240" w:lineRule="auto"/>
      </w:pPr>
      <w:r>
        <w:separator/>
      </w:r>
    </w:p>
  </w:footnote>
  <w:footnote w:type="continuationSeparator" w:id="0">
    <w:p w:rsidR="00A214A2" w:rsidRDefault="00A214A2" w:rsidP="007423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7443115"/>
      <w:docPartObj>
        <w:docPartGallery w:val="Page Numbers (Top of Page)"/>
        <w:docPartUnique/>
      </w:docPartObj>
    </w:sdtPr>
    <w:sdtEndPr>
      <w:rPr>
        <w:rFonts w:asciiTheme="majorBidi" w:hAnsiTheme="majorBidi" w:cstheme="majorBidi"/>
        <w:sz w:val="32"/>
        <w:szCs w:val="32"/>
      </w:rPr>
    </w:sdtEndPr>
    <w:sdtContent>
      <w:p w:rsidR="00742317" w:rsidRPr="00742317" w:rsidRDefault="00A214A2">
        <w:pPr>
          <w:pStyle w:val="a5"/>
          <w:jc w:val="right"/>
          <w:rPr>
            <w:rFonts w:asciiTheme="majorBidi" w:hAnsiTheme="majorBidi" w:cstheme="majorBidi"/>
            <w:sz w:val="32"/>
            <w:szCs w:val="32"/>
          </w:rPr>
        </w:pPr>
      </w:p>
    </w:sdtContent>
  </w:sdt>
  <w:p w:rsidR="00742317" w:rsidRPr="00742317" w:rsidRDefault="00742317">
    <w:pPr>
      <w:pStyle w:val="a5"/>
      <w:rPr>
        <w:rFonts w:ascii="TH SarabunPSK" w:hAnsi="TH SarabunPSK" w:cs="TH SarabunPSK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7912268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742317" w:rsidRPr="00742317" w:rsidRDefault="00742317">
        <w:pPr>
          <w:pStyle w:val="a5"/>
          <w:jc w:val="right"/>
          <w:rPr>
            <w:rFonts w:ascii="TH SarabunPSK" w:hAnsi="TH SarabunPSK" w:cs="TH SarabunPSK"/>
            <w:sz w:val="32"/>
            <w:szCs w:val="32"/>
          </w:rPr>
        </w:pPr>
        <w:r w:rsidRPr="00742317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742317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742317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88047B" w:rsidRPr="0088047B">
          <w:rPr>
            <w:rFonts w:ascii="TH SarabunPSK" w:hAnsi="TH SarabunPSK" w:cs="TH SarabunPSK"/>
            <w:noProof/>
            <w:sz w:val="32"/>
            <w:szCs w:val="32"/>
            <w:lang w:val="th-TH"/>
          </w:rPr>
          <w:t>31</w:t>
        </w:r>
        <w:r w:rsidRPr="00742317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742317" w:rsidRPr="00742317" w:rsidRDefault="00742317">
    <w:pPr>
      <w:pStyle w:val="a5"/>
      <w:rPr>
        <w:rFonts w:ascii="TH SarabunPSK" w:hAnsi="TH SarabunPSK" w:cs="TH SarabunPS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02A"/>
    <w:rsid w:val="00050A6A"/>
    <w:rsid w:val="00066675"/>
    <w:rsid w:val="00071AF7"/>
    <w:rsid w:val="0008311A"/>
    <w:rsid w:val="00162334"/>
    <w:rsid w:val="001D7846"/>
    <w:rsid w:val="001D7B40"/>
    <w:rsid w:val="00216876"/>
    <w:rsid w:val="00217E2C"/>
    <w:rsid w:val="00222F25"/>
    <w:rsid w:val="002E0F6A"/>
    <w:rsid w:val="00300B24"/>
    <w:rsid w:val="00350C04"/>
    <w:rsid w:val="003521D5"/>
    <w:rsid w:val="00352A0D"/>
    <w:rsid w:val="003C6FEB"/>
    <w:rsid w:val="003D7544"/>
    <w:rsid w:val="0040749F"/>
    <w:rsid w:val="004119F1"/>
    <w:rsid w:val="00423003"/>
    <w:rsid w:val="00465858"/>
    <w:rsid w:val="00475B08"/>
    <w:rsid w:val="00525F27"/>
    <w:rsid w:val="0055332A"/>
    <w:rsid w:val="005957C8"/>
    <w:rsid w:val="005D002A"/>
    <w:rsid w:val="005F1807"/>
    <w:rsid w:val="006200EA"/>
    <w:rsid w:val="0063172B"/>
    <w:rsid w:val="00643EA7"/>
    <w:rsid w:val="00682C1F"/>
    <w:rsid w:val="00742317"/>
    <w:rsid w:val="007A3E06"/>
    <w:rsid w:val="007E6F08"/>
    <w:rsid w:val="00825005"/>
    <w:rsid w:val="0088047B"/>
    <w:rsid w:val="008D5F7C"/>
    <w:rsid w:val="00905960"/>
    <w:rsid w:val="00990A0E"/>
    <w:rsid w:val="009E5902"/>
    <w:rsid w:val="00A214A2"/>
    <w:rsid w:val="00A6490E"/>
    <w:rsid w:val="00AA2AC0"/>
    <w:rsid w:val="00AF31E3"/>
    <w:rsid w:val="00B216F1"/>
    <w:rsid w:val="00B34644"/>
    <w:rsid w:val="00B51B6B"/>
    <w:rsid w:val="00B51F8E"/>
    <w:rsid w:val="00B8432E"/>
    <w:rsid w:val="00BA31FB"/>
    <w:rsid w:val="00C146D1"/>
    <w:rsid w:val="00CA5A34"/>
    <w:rsid w:val="00CD66FD"/>
    <w:rsid w:val="00D12348"/>
    <w:rsid w:val="00EA4C97"/>
    <w:rsid w:val="00EA7252"/>
    <w:rsid w:val="00F7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D2AA11-B719-47EB-9E35-168B012BA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1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50C04"/>
    <w:rPr>
      <w:i/>
      <w:iCs/>
    </w:rPr>
  </w:style>
  <w:style w:type="table" w:styleId="a4">
    <w:name w:val="Table Grid"/>
    <w:basedOn w:val="a1"/>
    <w:uiPriority w:val="39"/>
    <w:rsid w:val="000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423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42317"/>
  </w:style>
  <w:style w:type="paragraph" w:styleId="a7">
    <w:name w:val="footer"/>
    <w:basedOn w:val="a"/>
    <w:link w:val="a8"/>
    <w:uiPriority w:val="99"/>
    <w:unhideWhenUsed/>
    <w:rsid w:val="007423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42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6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22</cp:revision>
  <cp:lastPrinted>2020-03-14T02:05:00Z</cp:lastPrinted>
  <dcterms:created xsi:type="dcterms:W3CDTF">2020-02-13T12:20:00Z</dcterms:created>
  <dcterms:modified xsi:type="dcterms:W3CDTF">2020-03-14T02:05:00Z</dcterms:modified>
</cp:coreProperties>
</file>